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9C2" w:rsidRPr="007B79C2" w:rsidRDefault="007B79C2" w:rsidP="007B79C2">
      <w:pPr>
        <w:keepLines/>
        <w:widowControl w:val="0"/>
        <w:spacing w:after="0" w:line="240" w:lineRule="auto"/>
        <w:ind w:left="4253" w:right="471" w:firstLine="567"/>
        <w:jc w:val="right"/>
        <w:outlineLvl w:val="0"/>
        <w:rPr>
          <w:rFonts w:ascii="Times New Roman" w:eastAsia="Times New Roman" w:hAnsi="Times New Roman" w:cs="Times New Roman"/>
          <w:bCs/>
          <w:sz w:val="28"/>
          <w:szCs w:val="28"/>
          <w:lang w:val="uk-UA"/>
        </w:rPr>
      </w:pPr>
      <w:r w:rsidRPr="007B79C2">
        <w:rPr>
          <w:rFonts w:ascii="Times New Roman" w:eastAsia="Times New Roman" w:hAnsi="Times New Roman" w:cs="Times New Roman"/>
          <w:bCs/>
          <w:sz w:val="28"/>
          <w:szCs w:val="28"/>
          <w:lang w:val="uk-UA"/>
        </w:rPr>
        <w:t>ЗАТВЕРДЖУЮ</w:t>
      </w:r>
    </w:p>
    <w:p w:rsidR="007B79C2" w:rsidRPr="007B79C2" w:rsidRDefault="007B79C2" w:rsidP="007B79C2">
      <w:pPr>
        <w:keepLines/>
        <w:widowControl w:val="0"/>
        <w:spacing w:after="0" w:line="240" w:lineRule="auto"/>
        <w:ind w:left="4253" w:right="471" w:firstLine="567"/>
        <w:jc w:val="right"/>
        <w:outlineLvl w:val="3"/>
        <w:rPr>
          <w:rFonts w:ascii="Times New Roman" w:eastAsia="Times New Roman" w:hAnsi="Times New Roman" w:cs="Times New Roman"/>
          <w:iCs/>
          <w:sz w:val="28"/>
          <w:szCs w:val="28"/>
          <w:lang w:val="uk-UA"/>
        </w:rPr>
      </w:pPr>
      <w:r w:rsidRPr="007B79C2">
        <w:rPr>
          <w:rFonts w:ascii="Times New Roman" w:eastAsia="Times New Roman" w:hAnsi="Times New Roman" w:cs="Times New Roman"/>
          <w:iCs/>
          <w:sz w:val="28"/>
          <w:szCs w:val="28"/>
          <w:lang w:val="uk-UA"/>
        </w:rPr>
        <w:t>Директор</w:t>
      </w:r>
    </w:p>
    <w:p w:rsidR="007B79C2" w:rsidRPr="007B79C2" w:rsidRDefault="007B79C2" w:rsidP="007B79C2">
      <w:pPr>
        <w:widowControl w:val="0"/>
        <w:spacing w:after="0" w:line="240" w:lineRule="auto"/>
        <w:ind w:left="4253" w:right="471"/>
        <w:jc w:val="right"/>
        <w:rPr>
          <w:rFonts w:ascii="Times New Roman" w:eastAsia="Calibri" w:hAnsi="Times New Roman" w:cs="Times New Roman"/>
          <w:bCs/>
          <w:sz w:val="28"/>
          <w:szCs w:val="28"/>
          <w:lang w:val="uk-UA"/>
        </w:rPr>
      </w:pPr>
      <w:r w:rsidRPr="007B79C2">
        <w:rPr>
          <w:rFonts w:ascii="Times New Roman" w:eastAsia="Calibri" w:hAnsi="Times New Roman" w:cs="Times New Roman"/>
          <w:bCs/>
          <w:sz w:val="28"/>
          <w:szCs w:val="28"/>
          <w:lang w:val="uk-UA"/>
        </w:rPr>
        <w:t>Новоград-Волинського</w:t>
      </w:r>
    </w:p>
    <w:p w:rsidR="007B79C2" w:rsidRPr="007B79C2" w:rsidRDefault="007B79C2" w:rsidP="007B79C2">
      <w:pPr>
        <w:widowControl w:val="0"/>
        <w:spacing w:after="0" w:line="240" w:lineRule="auto"/>
        <w:ind w:left="4253" w:right="471"/>
        <w:jc w:val="right"/>
        <w:rPr>
          <w:rFonts w:ascii="Times New Roman" w:eastAsia="Calibri" w:hAnsi="Times New Roman" w:cs="Times New Roman"/>
          <w:bCs/>
          <w:sz w:val="28"/>
          <w:szCs w:val="28"/>
          <w:lang w:val="uk-UA"/>
        </w:rPr>
      </w:pPr>
      <w:r w:rsidRPr="007B79C2">
        <w:rPr>
          <w:rFonts w:ascii="Times New Roman" w:eastAsia="Calibri" w:hAnsi="Times New Roman" w:cs="Times New Roman"/>
          <w:bCs/>
          <w:sz w:val="28"/>
          <w:szCs w:val="28"/>
          <w:lang w:val="uk-UA"/>
        </w:rPr>
        <w:t>медичного фахового коледжу</w:t>
      </w:r>
    </w:p>
    <w:p w:rsidR="007B79C2" w:rsidRPr="007B79C2" w:rsidRDefault="007B79C2" w:rsidP="007B79C2">
      <w:pPr>
        <w:widowControl w:val="0"/>
        <w:spacing w:after="0" w:line="240" w:lineRule="auto"/>
        <w:ind w:left="4253" w:right="471"/>
        <w:jc w:val="right"/>
        <w:rPr>
          <w:rFonts w:ascii="Times New Roman" w:eastAsia="Calibri" w:hAnsi="Times New Roman" w:cs="Times New Roman"/>
          <w:bCs/>
          <w:sz w:val="28"/>
          <w:szCs w:val="28"/>
          <w:lang w:val="uk-UA"/>
        </w:rPr>
      </w:pPr>
      <w:r w:rsidRPr="007B79C2">
        <w:rPr>
          <w:rFonts w:ascii="Times New Roman" w:eastAsia="Calibri" w:hAnsi="Times New Roman" w:cs="Times New Roman"/>
          <w:bCs/>
          <w:sz w:val="28"/>
          <w:szCs w:val="28"/>
          <w:lang w:val="uk-UA"/>
        </w:rPr>
        <w:t>Житомирської обласної ради</w:t>
      </w:r>
    </w:p>
    <w:p w:rsidR="007B79C2" w:rsidRPr="007B79C2" w:rsidRDefault="007B79C2" w:rsidP="007B79C2">
      <w:pPr>
        <w:widowControl w:val="0"/>
        <w:spacing w:after="0" w:line="240" w:lineRule="auto"/>
        <w:ind w:left="4253" w:right="471"/>
        <w:jc w:val="right"/>
        <w:rPr>
          <w:rFonts w:ascii="Times New Roman" w:eastAsia="Calibri" w:hAnsi="Times New Roman" w:cs="Times New Roman"/>
          <w:bCs/>
          <w:sz w:val="28"/>
          <w:szCs w:val="28"/>
          <w:lang w:val="uk-UA"/>
        </w:rPr>
      </w:pPr>
      <w:r w:rsidRPr="007B79C2">
        <w:rPr>
          <w:rFonts w:ascii="Times New Roman" w:eastAsia="Calibri" w:hAnsi="Times New Roman" w:cs="Times New Roman"/>
          <w:bCs/>
          <w:sz w:val="28"/>
          <w:szCs w:val="28"/>
          <w:lang w:val="uk-UA"/>
        </w:rPr>
        <w:t>_________    О.В. Солодовник</w:t>
      </w:r>
    </w:p>
    <w:p w:rsidR="007B79C2" w:rsidRPr="007B79C2" w:rsidRDefault="007B79C2" w:rsidP="007B79C2">
      <w:pPr>
        <w:widowControl w:val="0"/>
        <w:spacing w:after="0" w:line="240" w:lineRule="auto"/>
        <w:ind w:left="4253" w:right="471"/>
        <w:jc w:val="right"/>
        <w:rPr>
          <w:rFonts w:ascii="Times New Roman" w:eastAsia="Calibri" w:hAnsi="Times New Roman" w:cs="Times New Roman"/>
          <w:bCs/>
          <w:sz w:val="28"/>
          <w:szCs w:val="28"/>
          <w:lang w:val="uk-UA"/>
        </w:rPr>
      </w:pPr>
      <w:r w:rsidRPr="007B79C2">
        <w:rPr>
          <w:rFonts w:ascii="Times New Roman" w:eastAsia="Calibri" w:hAnsi="Times New Roman" w:cs="Times New Roman"/>
          <w:bCs/>
          <w:sz w:val="28"/>
          <w:szCs w:val="28"/>
          <w:lang w:val="uk-UA"/>
        </w:rPr>
        <w:t xml:space="preserve">«____»________2020р. </w:t>
      </w:r>
    </w:p>
    <w:p w:rsidR="007B79C2" w:rsidRPr="007B79C2" w:rsidRDefault="007B79C2" w:rsidP="007B79C2">
      <w:pPr>
        <w:spacing w:after="120" w:line="276" w:lineRule="auto"/>
        <w:ind w:firstLine="709"/>
        <w:jc w:val="center"/>
        <w:rPr>
          <w:rFonts w:ascii="Times New Roman" w:eastAsia="Calibri" w:hAnsi="Times New Roman" w:cs="Times New Roman"/>
          <w:b/>
          <w:sz w:val="28"/>
          <w:szCs w:val="28"/>
          <w:lang w:val="uk-UA"/>
        </w:rPr>
      </w:pPr>
    </w:p>
    <w:p w:rsidR="007B79C2" w:rsidRPr="007B79C2" w:rsidRDefault="007B79C2" w:rsidP="007B79C2">
      <w:pPr>
        <w:spacing w:after="0" w:line="240" w:lineRule="auto"/>
        <w:ind w:firstLine="709"/>
        <w:jc w:val="center"/>
        <w:rPr>
          <w:rFonts w:ascii="Times New Roman" w:eastAsia="Calibri" w:hAnsi="Times New Roman" w:cs="Times New Roman"/>
          <w:b/>
          <w:sz w:val="36"/>
          <w:szCs w:val="28"/>
          <w:lang w:val="uk-UA"/>
        </w:rPr>
      </w:pPr>
      <w:r w:rsidRPr="007B79C2">
        <w:rPr>
          <w:rFonts w:ascii="Times New Roman" w:eastAsia="Calibri" w:hAnsi="Times New Roman" w:cs="Times New Roman"/>
          <w:b/>
          <w:sz w:val="36"/>
          <w:szCs w:val="28"/>
          <w:lang w:val="uk-UA"/>
        </w:rPr>
        <w:t xml:space="preserve">Положення </w:t>
      </w:r>
    </w:p>
    <w:p w:rsidR="007B79C2" w:rsidRPr="007B79C2" w:rsidRDefault="007B79C2" w:rsidP="007B79C2">
      <w:pPr>
        <w:spacing w:after="0" w:line="240" w:lineRule="auto"/>
        <w:ind w:firstLine="709"/>
        <w:jc w:val="center"/>
        <w:rPr>
          <w:rFonts w:ascii="Times New Roman" w:eastAsia="Calibri" w:hAnsi="Times New Roman" w:cs="Times New Roman"/>
          <w:b/>
          <w:sz w:val="28"/>
          <w:szCs w:val="28"/>
          <w:lang w:val="uk-UA"/>
        </w:rPr>
      </w:pPr>
      <w:r w:rsidRPr="007B79C2">
        <w:rPr>
          <w:rFonts w:ascii="Times New Roman" w:eastAsia="Calibri" w:hAnsi="Times New Roman" w:cs="Times New Roman"/>
          <w:b/>
          <w:sz w:val="28"/>
          <w:szCs w:val="28"/>
          <w:lang w:val="uk-UA"/>
        </w:rPr>
        <w:t xml:space="preserve">про </w:t>
      </w:r>
      <w:r>
        <w:rPr>
          <w:rFonts w:ascii="Times New Roman" w:eastAsia="Calibri" w:hAnsi="Times New Roman" w:cs="Times New Roman"/>
          <w:b/>
          <w:sz w:val="28"/>
          <w:szCs w:val="28"/>
          <w:lang w:val="uk-UA"/>
        </w:rPr>
        <w:t>дотримання академічної доброчесності у</w:t>
      </w:r>
    </w:p>
    <w:p w:rsidR="007B79C2" w:rsidRPr="007B79C2" w:rsidRDefault="007B79C2" w:rsidP="007B79C2">
      <w:pPr>
        <w:spacing w:after="0" w:line="240" w:lineRule="auto"/>
        <w:ind w:firstLine="709"/>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Новоград-Волинському медичному фаховому коледжі</w:t>
      </w:r>
      <w:r w:rsidRPr="007B79C2">
        <w:rPr>
          <w:rFonts w:ascii="Times New Roman" w:eastAsia="Calibri" w:hAnsi="Times New Roman" w:cs="Times New Roman"/>
          <w:b/>
          <w:sz w:val="28"/>
          <w:szCs w:val="28"/>
          <w:lang w:val="uk-UA"/>
        </w:rPr>
        <w:t xml:space="preserve">  </w:t>
      </w:r>
    </w:p>
    <w:p w:rsidR="007B79C2" w:rsidRPr="007B79C2" w:rsidRDefault="007B79C2" w:rsidP="007B79C2">
      <w:pPr>
        <w:spacing w:after="0" w:line="240" w:lineRule="auto"/>
        <w:ind w:firstLine="709"/>
        <w:jc w:val="center"/>
        <w:rPr>
          <w:rFonts w:ascii="Times New Roman" w:eastAsia="Calibri" w:hAnsi="Times New Roman" w:cs="Times New Roman"/>
          <w:b/>
          <w:sz w:val="28"/>
          <w:szCs w:val="28"/>
          <w:lang w:val="uk-UA"/>
        </w:rPr>
      </w:pPr>
      <w:r w:rsidRPr="007B79C2">
        <w:rPr>
          <w:rFonts w:ascii="Times New Roman" w:eastAsia="Calibri" w:hAnsi="Times New Roman" w:cs="Times New Roman"/>
          <w:b/>
          <w:sz w:val="28"/>
          <w:szCs w:val="28"/>
          <w:lang w:val="uk-UA"/>
        </w:rPr>
        <w:t>Житомирської обласної ради</w:t>
      </w:r>
    </w:p>
    <w:p w:rsidR="007B79C2" w:rsidRPr="007B79C2" w:rsidRDefault="007B79C2" w:rsidP="007B79C2">
      <w:pPr>
        <w:spacing w:after="120" w:line="276" w:lineRule="auto"/>
        <w:ind w:firstLine="709"/>
        <w:jc w:val="center"/>
        <w:rPr>
          <w:rFonts w:ascii="Times New Roman" w:eastAsia="Calibri" w:hAnsi="Times New Roman" w:cs="Times New Roman"/>
          <w:b/>
          <w:sz w:val="28"/>
          <w:szCs w:val="28"/>
          <w:lang w:val="uk-UA"/>
        </w:rPr>
      </w:pPr>
    </w:p>
    <w:p w:rsidR="007B79C2" w:rsidRPr="007B79C2" w:rsidRDefault="007B79C2" w:rsidP="001420FD">
      <w:pPr>
        <w:spacing w:line="276" w:lineRule="auto"/>
        <w:ind w:firstLine="709"/>
        <w:jc w:val="center"/>
        <w:rPr>
          <w:rFonts w:ascii="Times New Roman" w:eastAsia="Calibri" w:hAnsi="Times New Roman" w:cs="Times New Roman"/>
          <w:b/>
          <w:sz w:val="28"/>
          <w:szCs w:val="28"/>
          <w:lang w:val="uk-UA"/>
        </w:rPr>
      </w:pPr>
      <w:r w:rsidRPr="007B79C2">
        <w:rPr>
          <w:rFonts w:ascii="Times New Roman" w:eastAsia="Calibri" w:hAnsi="Times New Roman" w:cs="Times New Roman"/>
          <w:b/>
          <w:sz w:val="28"/>
          <w:szCs w:val="28"/>
          <w:lang w:val="uk-UA"/>
        </w:rPr>
        <w:t>1. Загальні положення</w:t>
      </w:r>
    </w:p>
    <w:p w:rsidR="007974AF" w:rsidRDefault="007B79C2" w:rsidP="002B6DBD">
      <w:pPr>
        <w:spacing w:after="0" w:line="276" w:lineRule="auto"/>
        <w:ind w:firstLine="709"/>
        <w:jc w:val="both"/>
        <w:rPr>
          <w:rFonts w:ascii="Times New Roman" w:hAnsi="Times New Roman" w:cs="Times New Roman"/>
          <w:sz w:val="28"/>
          <w:szCs w:val="28"/>
          <w:lang w:val="uk-UA"/>
        </w:rPr>
      </w:pPr>
      <w:r w:rsidRPr="007B79C2">
        <w:rPr>
          <w:rFonts w:ascii="Times New Roman" w:hAnsi="Times New Roman" w:cs="Times New Roman"/>
          <w:sz w:val="28"/>
          <w:szCs w:val="28"/>
          <w:lang w:val="uk-UA"/>
        </w:rPr>
        <w:t>1.1 Положення про дотрима</w:t>
      </w:r>
      <w:r>
        <w:rPr>
          <w:rFonts w:ascii="Times New Roman" w:hAnsi="Times New Roman" w:cs="Times New Roman"/>
          <w:sz w:val="28"/>
          <w:szCs w:val="28"/>
          <w:lang w:val="uk-UA"/>
        </w:rPr>
        <w:t xml:space="preserve">ння академічної доброчесності у </w:t>
      </w:r>
      <w:r w:rsidRPr="007B79C2">
        <w:rPr>
          <w:rFonts w:ascii="Times New Roman" w:hAnsi="Times New Roman" w:cs="Times New Roman"/>
          <w:sz w:val="28"/>
          <w:szCs w:val="28"/>
          <w:lang w:val="uk-UA"/>
        </w:rPr>
        <w:t>Новоград-Волинсько</w:t>
      </w:r>
      <w:r>
        <w:rPr>
          <w:rFonts w:ascii="Times New Roman" w:hAnsi="Times New Roman" w:cs="Times New Roman"/>
          <w:sz w:val="28"/>
          <w:szCs w:val="28"/>
          <w:lang w:val="uk-UA"/>
        </w:rPr>
        <w:t xml:space="preserve">му медичному фаховому коледжі  Житомирської обласної ради </w:t>
      </w:r>
      <w:r w:rsidRPr="007B79C2">
        <w:rPr>
          <w:rFonts w:ascii="Times New Roman" w:hAnsi="Times New Roman" w:cs="Times New Roman"/>
          <w:sz w:val="28"/>
          <w:szCs w:val="28"/>
          <w:lang w:val="uk-UA"/>
        </w:rPr>
        <w:t xml:space="preserve">(далі – Положення) визначає дотримання основних принципів академічної доброчесності в </w:t>
      </w:r>
      <w:r>
        <w:rPr>
          <w:rFonts w:ascii="Times New Roman" w:hAnsi="Times New Roman" w:cs="Times New Roman"/>
          <w:sz w:val="28"/>
          <w:szCs w:val="28"/>
          <w:lang w:val="uk-UA"/>
        </w:rPr>
        <w:t>освітній</w:t>
      </w:r>
      <w:r w:rsidR="007974AF">
        <w:rPr>
          <w:rFonts w:ascii="Times New Roman" w:hAnsi="Times New Roman" w:cs="Times New Roman"/>
          <w:sz w:val="28"/>
          <w:szCs w:val="28"/>
          <w:lang w:val="uk-UA"/>
        </w:rPr>
        <w:t xml:space="preserve"> діяльності коледжу</w:t>
      </w:r>
      <w:r w:rsidRPr="007B79C2">
        <w:rPr>
          <w:rFonts w:ascii="Times New Roman" w:hAnsi="Times New Roman" w:cs="Times New Roman"/>
          <w:sz w:val="28"/>
          <w:szCs w:val="28"/>
          <w:lang w:val="uk-UA"/>
        </w:rPr>
        <w:t xml:space="preserve"> як невід’ємну складову системи забезпечення якості освіти. </w:t>
      </w:r>
    </w:p>
    <w:p w:rsidR="00C97AB8" w:rsidRDefault="007B79C2" w:rsidP="002B6DBD">
      <w:pPr>
        <w:spacing w:after="0" w:line="276" w:lineRule="auto"/>
        <w:ind w:firstLine="709"/>
        <w:jc w:val="both"/>
        <w:rPr>
          <w:rFonts w:ascii="Times New Roman" w:hAnsi="Times New Roman" w:cs="Times New Roman"/>
          <w:sz w:val="28"/>
          <w:szCs w:val="28"/>
          <w:lang w:val="uk-UA"/>
        </w:rPr>
      </w:pPr>
      <w:r w:rsidRPr="007B79C2">
        <w:rPr>
          <w:rFonts w:ascii="Times New Roman" w:hAnsi="Times New Roman" w:cs="Times New Roman"/>
          <w:sz w:val="28"/>
          <w:szCs w:val="28"/>
          <w:lang w:val="uk-UA"/>
        </w:rPr>
        <w:t>1.2 Положення розроблено відповідно до Законів України «Про освіту», «Про вищу освіту»,</w:t>
      </w:r>
      <w:r w:rsidR="007974AF">
        <w:rPr>
          <w:rFonts w:ascii="Times New Roman" w:hAnsi="Times New Roman" w:cs="Times New Roman"/>
          <w:sz w:val="28"/>
          <w:szCs w:val="28"/>
          <w:lang w:val="uk-UA"/>
        </w:rPr>
        <w:t xml:space="preserve"> «Про фахову </w:t>
      </w:r>
      <w:proofErr w:type="spellStart"/>
      <w:r w:rsidR="007974AF">
        <w:rPr>
          <w:rFonts w:ascii="Times New Roman" w:hAnsi="Times New Roman" w:cs="Times New Roman"/>
          <w:sz w:val="28"/>
          <w:szCs w:val="28"/>
          <w:lang w:val="uk-UA"/>
        </w:rPr>
        <w:t>передвищу</w:t>
      </w:r>
      <w:proofErr w:type="spellEnd"/>
      <w:r w:rsidR="007974AF">
        <w:rPr>
          <w:rFonts w:ascii="Times New Roman" w:hAnsi="Times New Roman" w:cs="Times New Roman"/>
          <w:sz w:val="28"/>
          <w:szCs w:val="28"/>
          <w:lang w:val="uk-UA"/>
        </w:rPr>
        <w:t xml:space="preserve"> освіту»</w:t>
      </w:r>
      <w:r w:rsidRPr="007B79C2">
        <w:rPr>
          <w:rFonts w:ascii="Times New Roman" w:hAnsi="Times New Roman" w:cs="Times New Roman"/>
          <w:sz w:val="28"/>
          <w:szCs w:val="28"/>
          <w:lang w:val="uk-UA"/>
        </w:rPr>
        <w:t xml:space="preserve">, «Про авторське право і суміжні права», </w:t>
      </w:r>
      <w:r w:rsidR="007974AF">
        <w:rPr>
          <w:rFonts w:ascii="Times New Roman" w:hAnsi="Times New Roman" w:cs="Times New Roman"/>
          <w:sz w:val="28"/>
          <w:szCs w:val="28"/>
          <w:lang w:val="uk-UA"/>
        </w:rPr>
        <w:t xml:space="preserve">Цивільного Кодексу України, </w:t>
      </w:r>
      <w:r w:rsidRPr="007B79C2">
        <w:rPr>
          <w:rFonts w:ascii="Times New Roman" w:hAnsi="Times New Roman" w:cs="Times New Roman"/>
          <w:sz w:val="28"/>
          <w:szCs w:val="28"/>
          <w:lang w:val="uk-UA"/>
        </w:rPr>
        <w:t>чинних наказів та рекомендацій Міністерства освіти і науки України, Національного агентства із забезпечення якості вищої освіти, «Положення про організацію освітнього процесу», «Положення про внутрішню сист</w:t>
      </w:r>
      <w:r w:rsidR="007974AF">
        <w:rPr>
          <w:rFonts w:ascii="Times New Roman" w:hAnsi="Times New Roman" w:cs="Times New Roman"/>
          <w:sz w:val="28"/>
          <w:szCs w:val="28"/>
          <w:lang w:val="uk-UA"/>
        </w:rPr>
        <w:t>ему забезпечення якості освіти».</w:t>
      </w:r>
    </w:p>
    <w:p w:rsidR="00196B8F" w:rsidRDefault="00196B8F" w:rsidP="002B6DBD">
      <w:pPr>
        <w:spacing w:after="0" w:line="276" w:lineRule="auto"/>
        <w:ind w:firstLine="709"/>
        <w:jc w:val="both"/>
        <w:rPr>
          <w:rFonts w:ascii="Times New Roman" w:hAnsi="Times New Roman" w:cs="Times New Roman"/>
          <w:sz w:val="28"/>
          <w:szCs w:val="28"/>
          <w:lang w:val="uk-UA"/>
        </w:rPr>
      </w:pPr>
      <w:r w:rsidRPr="00196B8F">
        <w:rPr>
          <w:rFonts w:ascii="Times New Roman" w:hAnsi="Times New Roman" w:cs="Times New Roman"/>
          <w:sz w:val="28"/>
          <w:szCs w:val="28"/>
          <w:lang w:val="uk-UA"/>
        </w:rPr>
        <w:t>1.3 Дія Положення поширюється на усі</w:t>
      </w:r>
      <w:r>
        <w:rPr>
          <w:rFonts w:ascii="Times New Roman" w:hAnsi="Times New Roman" w:cs="Times New Roman"/>
          <w:sz w:val="28"/>
          <w:szCs w:val="28"/>
          <w:lang w:val="uk-UA"/>
        </w:rPr>
        <w:t xml:space="preserve">х учасників освітнього процесу: </w:t>
      </w:r>
      <w:r w:rsidRPr="00196B8F">
        <w:rPr>
          <w:rFonts w:ascii="Times New Roman" w:hAnsi="Times New Roman" w:cs="Times New Roman"/>
          <w:sz w:val="28"/>
          <w:szCs w:val="28"/>
          <w:lang w:val="uk-UA"/>
        </w:rPr>
        <w:t xml:space="preserve">педагогічних, науково-педагогічних працівників </w:t>
      </w:r>
      <w:r w:rsidR="00F60854" w:rsidRPr="00196B8F">
        <w:rPr>
          <w:rFonts w:ascii="Times New Roman" w:hAnsi="Times New Roman" w:cs="Times New Roman"/>
          <w:sz w:val="28"/>
          <w:szCs w:val="28"/>
          <w:lang w:val="uk-UA"/>
        </w:rPr>
        <w:t xml:space="preserve">та здобувачів фахової </w:t>
      </w:r>
      <w:proofErr w:type="spellStart"/>
      <w:r w:rsidR="00F60854" w:rsidRPr="00196B8F">
        <w:rPr>
          <w:rFonts w:ascii="Times New Roman" w:hAnsi="Times New Roman" w:cs="Times New Roman"/>
          <w:sz w:val="28"/>
          <w:szCs w:val="28"/>
          <w:lang w:val="uk-UA"/>
        </w:rPr>
        <w:t>передвищої</w:t>
      </w:r>
      <w:proofErr w:type="spellEnd"/>
      <w:r w:rsidR="00F60854" w:rsidRPr="00196B8F">
        <w:rPr>
          <w:rFonts w:ascii="Times New Roman" w:hAnsi="Times New Roman" w:cs="Times New Roman"/>
          <w:sz w:val="28"/>
          <w:szCs w:val="28"/>
          <w:lang w:val="uk-UA"/>
        </w:rPr>
        <w:t xml:space="preserve"> освіти</w:t>
      </w:r>
      <w:r w:rsidR="00F60854" w:rsidRPr="007B79C2">
        <w:rPr>
          <w:rFonts w:ascii="Times New Roman" w:hAnsi="Times New Roman" w:cs="Times New Roman"/>
          <w:sz w:val="28"/>
          <w:szCs w:val="28"/>
          <w:lang w:val="uk-UA"/>
        </w:rPr>
        <w:t xml:space="preserve"> </w:t>
      </w:r>
      <w:r w:rsidR="00F60854" w:rsidRPr="007B79C2">
        <w:rPr>
          <w:rFonts w:ascii="Times New Roman" w:hAnsi="Times New Roman" w:cs="Times New Roman"/>
          <w:sz w:val="28"/>
          <w:szCs w:val="28"/>
          <w:lang w:val="uk-UA"/>
        </w:rPr>
        <w:t>Новоград-Волинсько</w:t>
      </w:r>
      <w:r w:rsidR="00F60854">
        <w:rPr>
          <w:rFonts w:ascii="Times New Roman" w:hAnsi="Times New Roman" w:cs="Times New Roman"/>
          <w:sz w:val="28"/>
          <w:szCs w:val="28"/>
          <w:lang w:val="uk-UA"/>
        </w:rPr>
        <w:t>го</w:t>
      </w:r>
      <w:r w:rsidR="00F60854">
        <w:rPr>
          <w:rFonts w:ascii="Times New Roman" w:hAnsi="Times New Roman" w:cs="Times New Roman"/>
          <w:sz w:val="28"/>
          <w:szCs w:val="28"/>
          <w:lang w:val="uk-UA"/>
        </w:rPr>
        <w:t xml:space="preserve"> медично</w:t>
      </w:r>
      <w:r w:rsidR="00F60854">
        <w:rPr>
          <w:rFonts w:ascii="Times New Roman" w:hAnsi="Times New Roman" w:cs="Times New Roman"/>
          <w:sz w:val="28"/>
          <w:szCs w:val="28"/>
          <w:lang w:val="uk-UA"/>
        </w:rPr>
        <w:t>го</w:t>
      </w:r>
      <w:r w:rsidR="00F60854">
        <w:rPr>
          <w:rFonts w:ascii="Times New Roman" w:hAnsi="Times New Roman" w:cs="Times New Roman"/>
          <w:sz w:val="28"/>
          <w:szCs w:val="28"/>
          <w:lang w:val="uk-UA"/>
        </w:rPr>
        <w:t xml:space="preserve"> фахово</w:t>
      </w:r>
      <w:r w:rsidR="00F60854">
        <w:rPr>
          <w:rFonts w:ascii="Times New Roman" w:hAnsi="Times New Roman" w:cs="Times New Roman"/>
          <w:sz w:val="28"/>
          <w:szCs w:val="28"/>
          <w:lang w:val="uk-UA"/>
        </w:rPr>
        <w:t>го коледжу Житомирської о</w:t>
      </w:r>
      <w:r w:rsidR="00F60854">
        <w:rPr>
          <w:rFonts w:ascii="Times New Roman" w:hAnsi="Times New Roman" w:cs="Times New Roman"/>
          <w:sz w:val="28"/>
          <w:szCs w:val="28"/>
          <w:lang w:val="uk-UA"/>
        </w:rPr>
        <w:t xml:space="preserve">бласної ради </w:t>
      </w:r>
      <w:r w:rsidR="00F60854">
        <w:rPr>
          <w:rFonts w:ascii="Times New Roman" w:hAnsi="Times New Roman" w:cs="Times New Roman"/>
          <w:sz w:val="28"/>
          <w:szCs w:val="28"/>
          <w:lang w:val="uk-UA"/>
        </w:rPr>
        <w:t xml:space="preserve">(далі </w:t>
      </w:r>
      <w:r w:rsidR="00F60854" w:rsidRPr="007B79C2">
        <w:rPr>
          <w:rFonts w:ascii="Times New Roman" w:hAnsi="Times New Roman" w:cs="Times New Roman"/>
          <w:sz w:val="28"/>
          <w:szCs w:val="28"/>
          <w:lang w:val="uk-UA"/>
        </w:rPr>
        <w:t>–</w:t>
      </w:r>
      <w:r w:rsidR="00F60854">
        <w:rPr>
          <w:rFonts w:ascii="Times New Roman" w:hAnsi="Times New Roman" w:cs="Times New Roman"/>
          <w:sz w:val="28"/>
          <w:szCs w:val="28"/>
          <w:lang w:val="uk-UA"/>
        </w:rPr>
        <w:t xml:space="preserve"> </w:t>
      </w:r>
      <w:r w:rsidRPr="00196B8F">
        <w:rPr>
          <w:rFonts w:ascii="Times New Roman" w:hAnsi="Times New Roman" w:cs="Times New Roman"/>
          <w:sz w:val="28"/>
          <w:szCs w:val="28"/>
          <w:lang w:val="uk-UA"/>
        </w:rPr>
        <w:t>Коледжу</w:t>
      </w:r>
      <w:r w:rsidR="00F60854">
        <w:rPr>
          <w:rFonts w:ascii="Times New Roman" w:hAnsi="Times New Roman" w:cs="Times New Roman"/>
          <w:sz w:val="28"/>
          <w:szCs w:val="28"/>
          <w:lang w:val="uk-UA"/>
        </w:rPr>
        <w:t>)</w:t>
      </w:r>
      <w:r w:rsidRPr="00196B8F">
        <w:rPr>
          <w:rFonts w:ascii="Times New Roman" w:hAnsi="Times New Roman" w:cs="Times New Roman"/>
          <w:sz w:val="28"/>
          <w:szCs w:val="28"/>
          <w:lang w:val="uk-UA"/>
        </w:rPr>
        <w:t>.</w:t>
      </w:r>
    </w:p>
    <w:p w:rsidR="00196B8F" w:rsidRDefault="00196B8F" w:rsidP="002B6DBD">
      <w:pPr>
        <w:spacing w:after="0" w:line="276"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 </w:t>
      </w:r>
      <w:r w:rsidRPr="00196B8F">
        <w:rPr>
          <w:rFonts w:ascii="Times New Roman" w:hAnsi="Times New Roman" w:cs="Times New Roman"/>
          <w:sz w:val="28"/>
          <w:szCs w:val="28"/>
          <w:lang w:val="uk-UA"/>
        </w:rPr>
        <w:t xml:space="preserve">Норми цього Положення закріплюють правила етичної поведінки безпосередньо у трьох основних сферах </w:t>
      </w:r>
      <w:r w:rsidR="00642B44" w:rsidRPr="00642B44">
        <w:rPr>
          <w:rFonts w:ascii="Times New Roman" w:hAnsi="Times New Roman" w:cs="Times New Roman"/>
          <w:sz w:val="28"/>
          <w:szCs w:val="28"/>
          <w:lang w:val="uk-UA"/>
        </w:rPr>
        <w:t>–</w:t>
      </w:r>
      <w:r w:rsidRPr="00196B8F">
        <w:rPr>
          <w:rFonts w:ascii="Times New Roman" w:hAnsi="Times New Roman" w:cs="Times New Roman"/>
          <w:sz w:val="28"/>
          <w:szCs w:val="28"/>
          <w:lang w:val="uk-UA"/>
        </w:rPr>
        <w:t xml:space="preserve"> освітній, науковій та виховній.</w:t>
      </w:r>
    </w:p>
    <w:p w:rsidR="00296C2E" w:rsidRDefault="00642B44" w:rsidP="002B6DBD">
      <w:pPr>
        <w:spacing w:after="0" w:line="276"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1.5 </w:t>
      </w:r>
      <w:r w:rsidRPr="00642B44">
        <w:rPr>
          <w:rFonts w:ascii="Times New Roman" w:hAnsi="Times New Roman" w:cs="Times New Roman"/>
          <w:sz w:val="28"/>
          <w:szCs w:val="28"/>
          <w:lang w:val="uk-UA"/>
        </w:rPr>
        <w:t>Положення регламентує порядок пере</w:t>
      </w:r>
      <w:r>
        <w:rPr>
          <w:rFonts w:ascii="Times New Roman" w:hAnsi="Times New Roman" w:cs="Times New Roman"/>
          <w:sz w:val="28"/>
          <w:szCs w:val="28"/>
          <w:lang w:val="uk-UA"/>
        </w:rPr>
        <w:t xml:space="preserve">вірки на наявність академічного </w:t>
      </w:r>
      <w:r w:rsidRPr="00642B44">
        <w:rPr>
          <w:rFonts w:ascii="Times New Roman" w:hAnsi="Times New Roman" w:cs="Times New Roman"/>
          <w:sz w:val="28"/>
          <w:szCs w:val="28"/>
          <w:lang w:val="uk-UA"/>
        </w:rPr>
        <w:t>плагіату науково-методичних робіт, мет</w:t>
      </w:r>
      <w:r>
        <w:rPr>
          <w:rFonts w:ascii="Times New Roman" w:hAnsi="Times New Roman" w:cs="Times New Roman"/>
          <w:sz w:val="28"/>
          <w:szCs w:val="28"/>
          <w:lang w:val="uk-UA"/>
        </w:rPr>
        <w:t xml:space="preserve">одичних посібників, статей, тез </w:t>
      </w:r>
      <w:r w:rsidRPr="00642B44">
        <w:rPr>
          <w:rFonts w:ascii="Times New Roman" w:hAnsi="Times New Roman" w:cs="Times New Roman"/>
          <w:sz w:val="28"/>
          <w:szCs w:val="28"/>
          <w:lang w:val="uk-UA"/>
        </w:rPr>
        <w:t xml:space="preserve">доповідей, що надходять до редакцій наукових </w:t>
      </w:r>
      <w:r>
        <w:rPr>
          <w:rFonts w:ascii="Times New Roman" w:hAnsi="Times New Roman" w:cs="Times New Roman"/>
          <w:sz w:val="28"/>
          <w:szCs w:val="28"/>
          <w:lang w:val="uk-UA"/>
        </w:rPr>
        <w:t>журналів та конференцій</w:t>
      </w:r>
      <w:r w:rsidR="001A1455">
        <w:rPr>
          <w:rFonts w:ascii="Times New Roman" w:hAnsi="Times New Roman" w:cs="Times New Roman"/>
          <w:sz w:val="28"/>
          <w:szCs w:val="28"/>
          <w:lang w:val="uk-UA"/>
        </w:rPr>
        <w:t xml:space="preserve"> </w:t>
      </w:r>
      <w:r w:rsidRPr="00642B44">
        <w:rPr>
          <w:rFonts w:ascii="Times New Roman" w:hAnsi="Times New Roman" w:cs="Times New Roman"/>
          <w:sz w:val="28"/>
          <w:szCs w:val="28"/>
          <w:lang w:val="uk-UA"/>
        </w:rPr>
        <w:t>тощо.</w:t>
      </w:r>
    </w:p>
    <w:p w:rsidR="00B82344" w:rsidRDefault="00B82344" w:rsidP="002B6DBD">
      <w:pPr>
        <w:spacing w:after="0" w:line="276"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1.6 </w:t>
      </w:r>
      <w:r w:rsidR="005B0D3C">
        <w:rPr>
          <w:rFonts w:ascii="Times New Roman" w:hAnsi="Times New Roman" w:cs="Times New Roman"/>
          <w:sz w:val="28"/>
          <w:szCs w:val="28"/>
          <w:lang w:val="uk-UA"/>
        </w:rPr>
        <w:t xml:space="preserve"> Директор Коледжу</w:t>
      </w:r>
      <w:r w:rsidRPr="00B82344">
        <w:rPr>
          <w:rFonts w:ascii="Times New Roman" w:hAnsi="Times New Roman" w:cs="Times New Roman"/>
          <w:sz w:val="28"/>
          <w:szCs w:val="28"/>
          <w:lang w:val="uk-UA"/>
        </w:rPr>
        <w:t xml:space="preserve"> та колегіальний орган управління (педагогічна рада) забезпечують дотримання принципів академічної доброчесності в закладі освіти у межах своєї компетенції.</w:t>
      </w:r>
    </w:p>
    <w:p w:rsidR="00296C2E" w:rsidRDefault="00296C2E" w:rsidP="002B6DBD">
      <w:pPr>
        <w:spacing w:after="0" w:line="276" w:lineRule="auto"/>
        <w:ind w:firstLine="709"/>
        <w:jc w:val="both"/>
        <w:rPr>
          <w:rFonts w:ascii="Times New Roman" w:hAnsi="Times New Roman" w:cs="Times New Roman"/>
          <w:sz w:val="28"/>
          <w:szCs w:val="28"/>
          <w:lang w:val="uk-UA"/>
        </w:rPr>
      </w:pPr>
    </w:p>
    <w:p w:rsidR="001420FD" w:rsidRDefault="001420FD" w:rsidP="002B6DBD">
      <w:pPr>
        <w:spacing w:after="0" w:line="276" w:lineRule="auto"/>
        <w:ind w:firstLine="709"/>
        <w:jc w:val="center"/>
        <w:rPr>
          <w:rFonts w:ascii="Times New Roman" w:hAnsi="Times New Roman" w:cs="Times New Roman"/>
          <w:b/>
          <w:sz w:val="28"/>
          <w:szCs w:val="28"/>
          <w:lang w:val="uk-UA"/>
        </w:rPr>
      </w:pPr>
    </w:p>
    <w:p w:rsidR="00296C2E" w:rsidRPr="00296C2E" w:rsidRDefault="006A0DCA" w:rsidP="001420FD">
      <w:pPr>
        <w:spacing w:line="276" w:lineRule="auto"/>
        <w:ind w:firstLine="709"/>
        <w:jc w:val="center"/>
        <w:rPr>
          <w:rFonts w:ascii="Times New Roman" w:hAnsi="Times New Roman" w:cs="Times New Roman"/>
          <w:b/>
          <w:sz w:val="28"/>
          <w:szCs w:val="28"/>
          <w:lang w:val="uk-UA"/>
        </w:rPr>
      </w:pPr>
      <w:r w:rsidRPr="00296C2E">
        <w:rPr>
          <w:rFonts w:ascii="Times New Roman" w:hAnsi="Times New Roman" w:cs="Times New Roman"/>
          <w:b/>
          <w:sz w:val="28"/>
          <w:szCs w:val="28"/>
          <w:lang w:val="uk-UA"/>
        </w:rPr>
        <w:t>2</w:t>
      </w:r>
      <w:r w:rsidR="00296C2E" w:rsidRPr="00296C2E">
        <w:rPr>
          <w:rFonts w:ascii="Times New Roman" w:hAnsi="Times New Roman" w:cs="Times New Roman"/>
          <w:b/>
          <w:sz w:val="28"/>
          <w:szCs w:val="28"/>
          <w:lang w:val="uk-UA"/>
        </w:rPr>
        <w:t xml:space="preserve">. </w:t>
      </w:r>
      <w:r w:rsidR="00F70B9B" w:rsidRPr="00F70B9B">
        <w:rPr>
          <w:rFonts w:ascii="Times New Roman" w:hAnsi="Times New Roman" w:cs="Times New Roman"/>
          <w:b/>
          <w:sz w:val="28"/>
          <w:szCs w:val="28"/>
          <w:lang w:val="uk-UA"/>
        </w:rPr>
        <w:t>Поняття, принципи та норми академічної доброчесності</w:t>
      </w:r>
    </w:p>
    <w:p w:rsidR="001B5DD4" w:rsidRDefault="00F70B9B" w:rsidP="002B6DBD">
      <w:pPr>
        <w:spacing w:after="0" w:line="276"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2.1 </w:t>
      </w:r>
      <w:r w:rsidR="001B5DD4" w:rsidRPr="001B5DD4">
        <w:rPr>
          <w:rFonts w:ascii="Times New Roman" w:hAnsi="Times New Roman" w:cs="Times New Roman"/>
          <w:sz w:val="28"/>
          <w:szCs w:val="28"/>
          <w:lang w:val="uk-UA"/>
        </w:rPr>
        <w:t xml:space="preserve">Академічна доброчесність </w:t>
      </w:r>
      <w:r w:rsidR="005E18AE">
        <w:rPr>
          <w:rFonts w:ascii="Times New Roman" w:hAnsi="Times New Roman" w:cs="Times New Roman"/>
          <w:sz w:val="28"/>
          <w:szCs w:val="28"/>
          <w:lang w:val="uk-UA"/>
        </w:rPr>
        <w:t>–</w:t>
      </w:r>
      <w:r w:rsidR="001B5DD4" w:rsidRPr="001B5DD4">
        <w:rPr>
          <w:rFonts w:ascii="Times New Roman" w:hAnsi="Times New Roman" w:cs="Times New Roman"/>
          <w:sz w:val="28"/>
          <w:szCs w:val="28"/>
          <w:lang w:val="uk-UA"/>
        </w:rPr>
        <w:t xml:space="preserve"> це сукупність етичних принципів та визначених законом правил, якими мають керуватися учасники освітнього процесу під час навчання, викладання та провадження наукової (творчої) діяльності з метою забезпечення довіри до результатів навчання та/або наукових (творчих) досягнень.</w:t>
      </w:r>
    </w:p>
    <w:p w:rsidR="001B5DD4" w:rsidRPr="001B5DD4" w:rsidRDefault="001B5DD4" w:rsidP="002B6DBD">
      <w:pPr>
        <w:spacing w:after="0" w:line="276" w:lineRule="auto"/>
        <w:ind w:firstLine="709"/>
        <w:jc w:val="both"/>
        <w:rPr>
          <w:rFonts w:ascii="Times New Roman" w:hAnsi="Times New Roman" w:cs="Times New Roman"/>
          <w:sz w:val="28"/>
          <w:szCs w:val="28"/>
          <w:lang w:val="uk-UA"/>
        </w:rPr>
      </w:pPr>
      <w:bookmarkStart w:id="0" w:name="n615"/>
      <w:bookmarkEnd w:id="0"/>
      <w:r w:rsidRPr="001B5DD4">
        <w:rPr>
          <w:rFonts w:ascii="Times New Roman" w:hAnsi="Times New Roman" w:cs="Times New Roman"/>
          <w:sz w:val="28"/>
          <w:szCs w:val="28"/>
          <w:lang w:val="uk-UA"/>
        </w:rPr>
        <w:t>2.</w:t>
      </w:r>
      <w:r w:rsidR="009D0D97">
        <w:rPr>
          <w:rFonts w:ascii="Times New Roman" w:hAnsi="Times New Roman" w:cs="Times New Roman"/>
          <w:sz w:val="28"/>
          <w:szCs w:val="28"/>
          <w:lang w:val="uk-UA"/>
        </w:rPr>
        <w:t>2</w:t>
      </w:r>
      <w:r w:rsidRPr="001B5DD4">
        <w:rPr>
          <w:rFonts w:ascii="Times New Roman" w:hAnsi="Times New Roman" w:cs="Times New Roman"/>
          <w:sz w:val="28"/>
          <w:szCs w:val="28"/>
          <w:lang w:val="uk-UA"/>
        </w:rPr>
        <w:t xml:space="preserve"> Дотримання академічної доброчесності педагогічними, науково-педагогічними та науковими працівниками передбачає:</w:t>
      </w:r>
    </w:p>
    <w:p w:rsidR="001B5DD4" w:rsidRPr="001B5DD4" w:rsidRDefault="001B5DD4" w:rsidP="002B6DBD">
      <w:pPr>
        <w:spacing w:after="0" w:line="276" w:lineRule="auto"/>
        <w:ind w:firstLine="709"/>
        <w:jc w:val="both"/>
        <w:rPr>
          <w:rFonts w:ascii="Times New Roman" w:hAnsi="Times New Roman" w:cs="Times New Roman"/>
          <w:sz w:val="28"/>
          <w:szCs w:val="28"/>
          <w:lang w:val="uk-UA"/>
        </w:rPr>
      </w:pPr>
      <w:bookmarkStart w:id="1" w:name="n616"/>
      <w:bookmarkEnd w:id="1"/>
      <w:r w:rsidRPr="001B5DD4">
        <w:rPr>
          <w:rFonts w:ascii="Times New Roman" w:hAnsi="Times New Roman" w:cs="Times New Roman"/>
          <w:sz w:val="28"/>
          <w:szCs w:val="28"/>
          <w:lang w:val="uk-UA"/>
        </w:rPr>
        <w:t>посилання на джерела інформації у разі використання ідей, розробок, тверджень, відомостей;</w:t>
      </w:r>
    </w:p>
    <w:p w:rsidR="001B5DD4" w:rsidRPr="001B5DD4" w:rsidRDefault="001B5DD4" w:rsidP="002B6DBD">
      <w:pPr>
        <w:spacing w:after="0" w:line="276" w:lineRule="auto"/>
        <w:ind w:firstLine="709"/>
        <w:jc w:val="both"/>
        <w:rPr>
          <w:rFonts w:ascii="Times New Roman" w:hAnsi="Times New Roman" w:cs="Times New Roman"/>
          <w:sz w:val="28"/>
          <w:szCs w:val="28"/>
          <w:lang w:val="uk-UA"/>
        </w:rPr>
      </w:pPr>
      <w:bookmarkStart w:id="2" w:name="n617"/>
      <w:bookmarkEnd w:id="2"/>
      <w:r w:rsidRPr="001B5DD4">
        <w:rPr>
          <w:rFonts w:ascii="Times New Roman" w:hAnsi="Times New Roman" w:cs="Times New Roman"/>
          <w:sz w:val="28"/>
          <w:szCs w:val="28"/>
          <w:lang w:val="uk-UA"/>
        </w:rPr>
        <w:t>дотримання норм законодавства про авторське право і суміжні права;</w:t>
      </w:r>
    </w:p>
    <w:p w:rsidR="001B5DD4" w:rsidRPr="001B5DD4" w:rsidRDefault="001B5DD4" w:rsidP="002B6DBD">
      <w:pPr>
        <w:spacing w:after="0" w:line="276" w:lineRule="auto"/>
        <w:ind w:firstLine="709"/>
        <w:jc w:val="both"/>
        <w:rPr>
          <w:rFonts w:ascii="Times New Roman" w:hAnsi="Times New Roman" w:cs="Times New Roman"/>
          <w:sz w:val="28"/>
          <w:szCs w:val="28"/>
          <w:lang w:val="uk-UA"/>
        </w:rPr>
      </w:pPr>
      <w:bookmarkStart w:id="3" w:name="n618"/>
      <w:bookmarkEnd w:id="3"/>
      <w:r w:rsidRPr="001B5DD4">
        <w:rPr>
          <w:rFonts w:ascii="Times New Roman" w:hAnsi="Times New Roman" w:cs="Times New Roman"/>
          <w:sz w:val="28"/>
          <w:szCs w:val="28"/>
          <w:lang w:val="uk-UA"/>
        </w:rPr>
        <w:t>надання достовірної інформації про методики і результати досліджень, джерела використаної інформації та власну педагогічну (науково-педагогічну, творчу) діяльність;</w:t>
      </w:r>
    </w:p>
    <w:p w:rsidR="001B5DD4" w:rsidRPr="001B5DD4" w:rsidRDefault="001B5DD4" w:rsidP="002B6DBD">
      <w:pPr>
        <w:spacing w:after="0" w:line="276" w:lineRule="auto"/>
        <w:ind w:firstLine="709"/>
        <w:jc w:val="both"/>
        <w:rPr>
          <w:rFonts w:ascii="Times New Roman" w:hAnsi="Times New Roman" w:cs="Times New Roman"/>
          <w:sz w:val="28"/>
          <w:szCs w:val="28"/>
          <w:lang w:val="uk-UA"/>
        </w:rPr>
      </w:pPr>
      <w:bookmarkStart w:id="4" w:name="n619"/>
      <w:bookmarkEnd w:id="4"/>
      <w:r w:rsidRPr="001B5DD4">
        <w:rPr>
          <w:rFonts w:ascii="Times New Roman" w:hAnsi="Times New Roman" w:cs="Times New Roman"/>
          <w:sz w:val="28"/>
          <w:szCs w:val="28"/>
          <w:lang w:val="uk-UA"/>
        </w:rPr>
        <w:t>контроль за дотриманням академічної доброчесності здобувачами освіти;</w:t>
      </w:r>
    </w:p>
    <w:p w:rsidR="001B5DD4" w:rsidRPr="001B5DD4" w:rsidRDefault="001B5DD4" w:rsidP="002B6DBD">
      <w:pPr>
        <w:spacing w:after="0" w:line="276" w:lineRule="auto"/>
        <w:ind w:firstLine="709"/>
        <w:jc w:val="both"/>
        <w:rPr>
          <w:rFonts w:ascii="Times New Roman" w:hAnsi="Times New Roman" w:cs="Times New Roman"/>
          <w:sz w:val="28"/>
          <w:szCs w:val="28"/>
          <w:lang w:val="uk-UA"/>
        </w:rPr>
      </w:pPr>
      <w:bookmarkStart w:id="5" w:name="n620"/>
      <w:bookmarkEnd w:id="5"/>
      <w:r w:rsidRPr="001B5DD4">
        <w:rPr>
          <w:rFonts w:ascii="Times New Roman" w:hAnsi="Times New Roman" w:cs="Times New Roman"/>
          <w:sz w:val="28"/>
          <w:szCs w:val="28"/>
          <w:lang w:val="uk-UA"/>
        </w:rPr>
        <w:t>об’єктивне оцінювання результатів навчання.</w:t>
      </w:r>
    </w:p>
    <w:p w:rsidR="001B5DD4" w:rsidRPr="001B5DD4" w:rsidRDefault="009D0D97" w:rsidP="002B6DBD">
      <w:pPr>
        <w:spacing w:after="0" w:line="276" w:lineRule="auto"/>
        <w:ind w:firstLine="709"/>
        <w:jc w:val="both"/>
        <w:rPr>
          <w:rFonts w:ascii="Times New Roman" w:hAnsi="Times New Roman" w:cs="Times New Roman"/>
          <w:sz w:val="28"/>
          <w:szCs w:val="28"/>
          <w:lang w:val="uk-UA"/>
        </w:rPr>
      </w:pPr>
      <w:bookmarkStart w:id="6" w:name="n621"/>
      <w:bookmarkEnd w:id="6"/>
      <w:r>
        <w:rPr>
          <w:rFonts w:ascii="Times New Roman" w:hAnsi="Times New Roman" w:cs="Times New Roman"/>
          <w:sz w:val="28"/>
          <w:szCs w:val="28"/>
          <w:lang w:val="uk-UA"/>
        </w:rPr>
        <w:t>2.3</w:t>
      </w:r>
      <w:r w:rsidR="001B5DD4" w:rsidRPr="001B5DD4">
        <w:rPr>
          <w:rFonts w:ascii="Times New Roman" w:hAnsi="Times New Roman" w:cs="Times New Roman"/>
          <w:sz w:val="28"/>
          <w:szCs w:val="28"/>
          <w:lang w:val="uk-UA"/>
        </w:rPr>
        <w:t xml:space="preserve"> Дотримання академічної доброчесності здобувачами освіти передбачає:</w:t>
      </w:r>
    </w:p>
    <w:p w:rsidR="001B5DD4" w:rsidRPr="001B5DD4" w:rsidRDefault="001B5DD4" w:rsidP="002B6DBD">
      <w:pPr>
        <w:spacing w:after="0" w:line="276" w:lineRule="auto"/>
        <w:ind w:firstLine="709"/>
        <w:jc w:val="both"/>
        <w:rPr>
          <w:rFonts w:ascii="Times New Roman" w:hAnsi="Times New Roman" w:cs="Times New Roman"/>
          <w:sz w:val="28"/>
          <w:szCs w:val="28"/>
          <w:lang w:val="uk-UA"/>
        </w:rPr>
      </w:pPr>
      <w:bookmarkStart w:id="7" w:name="n622"/>
      <w:bookmarkEnd w:id="7"/>
      <w:r w:rsidRPr="001B5DD4">
        <w:rPr>
          <w:rFonts w:ascii="Times New Roman" w:hAnsi="Times New Roman" w:cs="Times New Roman"/>
          <w:sz w:val="28"/>
          <w:szCs w:val="28"/>
          <w:lang w:val="uk-UA"/>
        </w:rPr>
        <w:t>самостійне виконання навчальних завдань, завдань поточного та підсумкового контролю результатів навчання (для осіб з особливими освітніми потребами ця вимога застосовується з урахуванням їхніх індивідуальних потреб і можливостей);</w:t>
      </w:r>
    </w:p>
    <w:p w:rsidR="001B5DD4" w:rsidRPr="001B5DD4" w:rsidRDefault="001B5DD4" w:rsidP="002B6DBD">
      <w:pPr>
        <w:spacing w:after="0" w:line="276" w:lineRule="auto"/>
        <w:ind w:firstLine="709"/>
        <w:jc w:val="both"/>
        <w:rPr>
          <w:rFonts w:ascii="Times New Roman" w:hAnsi="Times New Roman" w:cs="Times New Roman"/>
          <w:sz w:val="28"/>
          <w:szCs w:val="28"/>
          <w:lang w:val="uk-UA"/>
        </w:rPr>
      </w:pPr>
      <w:bookmarkStart w:id="8" w:name="n623"/>
      <w:bookmarkEnd w:id="8"/>
      <w:r w:rsidRPr="001B5DD4">
        <w:rPr>
          <w:rFonts w:ascii="Times New Roman" w:hAnsi="Times New Roman" w:cs="Times New Roman"/>
          <w:sz w:val="28"/>
          <w:szCs w:val="28"/>
          <w:lang w:val="uk-UA"/>
        </w:rPr>
        <w:t>посилання на джерела інформації у разі використання ідей, розробок, тверджень, відомостей;</w:t>
      </w:r>
    </w:p>
    <w:p w:rsidR="001B5DD4" w:rsidRPr="001B5DD4" w:rsidRDefault="001B5DD4" w:rsidP="002B6DBD">
      <w:pPr>
        <w:spacing w:after="0" w:line="276" w:lineRule="auto"/>
        <w:ind w:firstLine="709"/>
        <w:jc w:val="both"/>
        <w:rPr>
          <w:rFonts w:ascii="Times New Roman" w:hAnsi="Times New Roman" w:cs="Times New Roman"/>
          <w:sz w:val="28"/>
          <w:szCs w:val="28"/>
          <w:lang w:val="uk-UA"/>
        </w:rPr>
      </w:pPr>
      <w:bookmarkStart w:id="9" w:name="n624"/>
      <w:bookmarkEnd w:id="9"/>
      <w:r w:rsidRPr="001B5DD4">
        <w:rPr>
          <w:rFonts w:ascii="Times New Roman" w:hAnsi="Times New Roman" w:cs="Times New Roman"/>
          <w:sz w:val="28"/>
          <w:szCs w:val="28"/>
          <w:lang w:val="uk-UA"/>
        </w:rPr>
        <w:t>дотримання норм законодавства про авторське право і суміжні права;</w:t>
      </w:r>
    </w:p>
    <w:p w:rsidR="001B5DD4" w:rsidRPr="001B5DD4" w:rsidRDefault="001B5DD4" w:rsidP="002B6DBD">
      <w:pPr>
        <w:spacing w:after="0" w:line="276" w:lineRule="auto"/>
        <w:ind w:firstLine="709"/>
        <w:jc w:val="both"/>
        <w:rPr>
          <w:rFonts w:ascii="Times New Roman" w:hAnsi="Times New Roman" w:cs="Times New Roman"/>
          <w:sz w:val="28"/>
          <w:szCs w:val="28"/>
          <w:lang w:val="uk-UA"/>
        </w:rPr>
      </w:pPr>
      <w:bookmarkStart w:id="10" w:name="n625"/>
      <w:bookmarkEnd w:id="10"/>
      <w:r w:rsidRPr="001B5DD4">
        <w:rPr>
          <w:rFonts w:ascii="Times New Roman" w:hAnsi="Times New Roman" w:cs="Times New Roman"/>
          <w:sz w:val="28"/>
          <w:szCs w:val="28"/>
          <w:lang w:val="uk-UA"/>
        </w:rPr>
        <w:t>надання достовірної інформації про результати власної навчальної (наукової, творчої) діяльності, використані методики досліджень і джерела інформації.</w:t>
      </w:r>
    </w:p>
    <w:p w:rsidR="001B5DD4" w:rsidRPr="001B5DD4" w:rsidRDefault="009D0D97" w:rsidP="002B6DBD">
      <w:pPr>
        <w:spacing w:after="0" w:line="276" w:lineRule="auto"/>
        <w:ind w:firstLine="709"/>
        <w:jc w:val="both"/>
        <w:rPr>
          <w:rFonts w:ascii="Times New Roman" w:hAnsi="Times New Roman" w:cs="Times New Roman"/>
          <w:sz w:val="28"/>
          <w:szCs w:val="28"/>
          <w:lang w:val="uk-UA"/>
        </w:rPr>
      </w:pPr>
      <w:bookmarkStart w:id="11" w:name="n626"/>
      <w:bookmarkEnd w:id="11"/>
      <w:r>
        <w:rPr>
          <w:rFonts w:ascii="Times New Roman" w:hAnsi="Times New Roman" w:cs="Times New Roman"/>
          <w:sz w:val="28"/>
          <w:szCs w:val="28"/>
          <w:lang w:val="uk-UA"/>
        </w:rPr>
        <w:t>2.4</w:t>
      </w:r>
      <w:r w:rsidR="001B5DD4" w:rsidRPr="001B5DD4">
        <w:rPr>
          <w:rFonts w:ascii="Times New Roman" w:hAnsi="Times New Roman" w:cs="Times New Roman"/>
          <w:sz w:val="28"/>
          <w:szCs w:val="28"/>
          <w:lang w:val="uk-UA"/>
        </w:rPr>
        <w:t xml:space="preserve"> Порушенням академічної доброчесності вважається:</w:t>
      </w:r>
    </w:p>
    <w:p w:rsidR="001B5DD4" w:rsidRPr="001B5DD4" w:rsidRDefault="001B5DD4" w:rsidP="002B6DBD">
      <w:pPr>
        <w:spacing w:after="0" w:line="276" w:lineRule="auto"/>
        <w:ind w:firstLine="709"/>
        <w:jc w:val="both"/>
        <w:rPr>
          <w:rFonts w:ascii="Times New Roman" w:hAnsi="Times New Roman" w:cs="Times New Roman"/>
          <w:sz w:val="28"/>
          <w:szCs w:val="28"/>
          <w:lang w:val="uk-UA"/>
        </w:rPr>
      </w:pPr>
      <w:bookmarkStart w:id="12" w:name="n627"/>
      <w:bookmarkEnd w:id="12"/>
      <w:r w:rsidRPr="001B5DD4">
        <w:rPr>
          <w:rFonts w:ascii="Times New Roman" w:hAnsi="Times New Roman" w:cs="Times New Roman"/>
          <w:sz w:val="28"/>
          <w:szCs w:val="28"/>
          <w:lang w:val="uk-UA"/>
        </w:rPr>
        <w:t xml:space="preserve">академічний плагіат </w:t>
      </w:r>
      <w:r w:rsidR="005E18AE">
        <w:rPr>
          <w:rFonts w:ascii="Times New Roman" w:hAnsi="Times New Roman"/>
          <w:sz w:val="28"/>
          <w:szCs w:val="28"/>
          <w:lang w:val="uk-UA"/>
        </w:rPr>
        <w:t xml:space="preserve">– </w:t>
      </w:r>
      <w:r w:rsidRPr="001B5DD4">
        <w:rPr>
          <w:rFonts w:ascii="Times New Roman" w:hAnsi="Times New Roman" w:cs="Times New Roman"/>
          <w:sz w:val="28"/>
          <w:szCs w:val="28"/>
          <w:lang w:val="uk-UA"/>
        </w:rPr>
        <w:t>оприлюднення (частково або повністю) наукових (творчих) результатів, отриманих іншими особами, як результатів власного дослідження (творчості) та/або відтворення опублікованих текстів (оприлюднених творів мистецтва) інших авторів без зазначення авторства;</w:t>
      </w:r>
    </w:p>
    <w:p w:rsidR="001B5DD4" w:rsidRPr="001B5DD4" w:rsidRDefault="001B5DD4" w:rsidP="002B6DBD">
      <w:pPr>
        <w:spacing w:after="0" w:line="276" w:lineRule="auto"/>
        <w:ind w:firstLine="709"/>
        <w:jc w:val="both"/>
        <w:rPr>
          <w:rFonts w:ascii="Times New Roman" w:hAnsi="Times New Roman" w:cs="Times New Roman"/>
          <w:sz w:val="28"/>
          <w:szCs w:val="28"/>
          <w:lang w:val="uk-UA"/>
        </w:rPr>
      </w:pPr>
      <w:bookmarkStart w:id="13" w:name="n628"/>
      <w:bookmarkEnd w:id="13"/>
      <w:proofErr w:type="spellStart"/>
      <w:r w:rsidRPr="001B5DD4">
        <w:rPr>
          <w:rFonts w:ascii="Times New Roman" w:hAnsi="Times New Roman" w:cs="Times New Roman"/>
          <w:sz w:val="28"/>
          <w:szCs w:val="28"/>
          <w:lang w:val="uk-UA"/>
        </w:rPr>
        <w:t>самоплагіат</w:t>
      </w:r>
      <w:proofErr w:type="spellEnd"/>
      <w:r w:rsidRPr="001B5DD4">
        <w:rPr>
          <w:rFonts w:ascii="Times New Roman" w:hAnsi="Times New Roman" w:cs="Times New Roman"/>
          <w:sz w:val="28"/>
          <w:szCs w:val="28"/>
          <w:lang w:val="uk-UA"/>
        </w:rPr>
        <w:t xml:space="preserve"> </w:t>
      </w:r>
      <w:r w:rsidR="005E18AE">
        <w:rPr>
          <w:rFonts w:ascii="Times New Roman" w:hAnsi="Times New Roman"/>
          <w:sz w:val="28"/>
          <w:szCs w:val="28"/>
          <w:lang w:val="uk-UA"/>
        </w:rPr>
        <w:t>–</w:t>
      </w:r>
      <w:r w:rsidRPr="001B5DD4">
        <w:rPr>
          <w:rFonts w:ascii="Times New Roman" w:hAnsi="Times New Roman" w:cs="Times New Roman"/>
          <w:sz w:val="28"/>
          <w:szCs w:val="28"/>
          <w:lang w:val="uk-UA"/>
        </w:rPr>
        <w:t xml:space="preserve"> оприлюднення (частково або повністю) власних раніше опублікованих наукових результатів як нових наукових результатів;</w:t>
      </w:r>
    </w:p>
    <w:p w:rsidR="001B5DD4" w:rsidRPr="001B5DD4" w:rsidRDefault="001B5DD4" w:rsidP="002B6DBD">
      <w:pPr>
        <w:spacing w:after="0" w:line="276" w:lineRule="auto"/>
        <w:ind w:firstLine="709"/>
        <w:jc w:val="both"/>
        <w:rPr>
          <w:rFonts w:ascii="Times New Roman" w:hAnsi="Times New Roman" w:cs="Times New Roman"/>
          <w:sz w:val="28"/>
          <w:szCs w:val="28"/>
          <w:lang w:val="uk-UA"/>
        </w:rPr>
      </w:pPr>
      <w:bookmarkStart w:id="14" w:name="n629"/>
      <w:bookmarkEnd w:id="14"/>
      <w:r w:rsidRPr="001B5DD4">
        <w:rPr>
          <w:rFonts w:ascii="Times New Roman" w:hAnsi="Times New Roman" w:cs="Times New Roman"/>
          <w:sz w:val="28"/>
          <w:szCs w:val="28"/>
          <w:lang w:val="uk-UA"/>
        </w:rPr>
        <w:t xml:space="preserve">фабрикація </w:t>
      </w:r>
      <w:r w:rsidR="005E18AE">
        <w:rPr>
          <w:rFonts w:ascii="Times New Roman" w:hAnsi="Times New Roman"/>
          <w:sz w:val="28"/>
          <w:szCs w:val="28"/>
          <w:lang w:val="uk-UA"/>
        </w:rPr>
        <w:t>–</w:t>
      </w:r>
      <w:r w:rsidRPr="001B5DD4">
        <w:rPr>
          <w:rFonts w:ascii="Times New Roman" w:hAnsi="Times New Roman" w:cs="Times New Roman"/>
          <w:sz w:val="28"/>
          <w:szCs w:val="28"/>
          <w:lang w:val="uk-UA"/>
        </w:rPr>
        <w:t xml:space="preserve"> вигадування даних чи фактів, що використовуються в освітньому процесі або наукових дослідженнях;</w:t>
      </w:r>
    </w:p>
    <w:p w:rsidR="001B5DD4" w:rsidRPr="001B5DD4" w:rsidRDefault="001B5DD4" w:rsidP="002B6DBD">
      <w:pPr>
        <w:spacing w:after="0" w:line="276" w:lineRule="auto"/>
        <w:ind w:firstLine="709"/>
        <w:jc w:val="both"/>
        <w:rPr>
          <w:rFonts w:ascii="Times New Roman" w:hAnsi="Times New Roman" w:cs="Times New Roman"/>
          <w:sz w:val="28"/>
          <w:szCs w:val="28"/>
          <w:lang w:val="uk-UA"/>
        </w:rPr>
      </w:pPr>
      <w:bookmarkStart w:id="15" w:name="n630"/>
      <w:bookmarkEnd w:id="15"/>
      <w:r w:rsidRPr="001B5DD4">
        <w:rPr>
          <w:rFonts w:ascii="Times New Roman" w:hAnsi="Times New Roman" w:cs="Times New Roman"/>
          <w:sz w:val="28"/>
          <w:szCs w:val="28"/>
          <w:lang w:val="uk-UA"/>
        </w:rPr>
        <w:lastRenderedPageBreak/>
        <w:t xml:space="preserve">фальсифікація </w:t>
      </w:r>
      <w:r w:rsidR="005E18AE">
        <w:rPr>
          <w:rFonts w:ascii="Times New Roman" w:hAnsi="Times New Roman"/>
          <w:sz w:val="28"/>
          <w:szCs w:val="28"/>
          <w:lang w:val="uk-UA"/>
        </w:rPr>
        <w:t>–</w:t>
      </w:r>
      <w:r w:rsidRPr="001B5DD4">
        <w:rPr>
          <w:rFonts w:ascii="Times New Roman" w:hAnsi="Times New Roman" w:cs="Times New Roman"/>
          <w:sz w:val="28"/>
          <w:szCs w:val="28"/>
          <w:lang w:val="uk-UA"/>
        </w:rPr>
        <w:t xml:space="preserve"> свідома зміна чи модифікація вже наявних даних, що стосуються освітнього процесу чи наукових досліджень;</w:t>
      </w:r>
    </w:p>
    <w:p w:rsidR="001B5DD4" w:rsidRPr="001B5DD4" w:rsidRDefault="001B5DD4" w:rsidP="002B6DBD">
      <w:pPr>
        <w:spacing w:after="0" w:line="276" w:lineRule="auto"/>
        <w:ind w:firstLine="709"/>
        <w:jc w:val="both"/>
        <w:rPr>
          <w:rFonts w:ascii="Times New Roman" w:hAnsi="Times New Roman" w:cs="Times New Roman"/>
          <w:sz w:val="28"/>
          <w:szCs w:val="28"/>
          <w:lang w:val="uk-UA"/>
        </w:rPr>
      </w:pPr>
      <w:bookmarkStart w:id="16" w:name="n631"/>
      <w:bookmarkEnd w:id="16"/>
      <w:r w:rsidRPr="001B5DD4">
        <w:rPr>
          <w:rFonts w:ascii="Times New Roman" w:hAnsi="Times New Roman" w:cs="Times New Roman"/>
          <w:sz w:val="28"/>
          <w:szCs w:val="28"/>
          <w:lang w:val="uk-UA"/>
        </w:rPr>
        <w:t xml:space="preserve">списування </w:t>
      </w:r>
      <w:r w:rsidR="005E18AE">
        <w:rPr>
          <w:rFonts w:ascii="Times New Roman" w:hAnsi="Times New Roman"/>
          <w:sz w:val="28"/>
          <w:szCs w:val="28"/>
          <w:lang w:val="uk-UA"/>
        </w:rPr>
        <w:t>–</w:t>
      </w:r>
      <w:r w:rsidRPr="001B5DD4">
        <w:rPr>
          <w:rFonts w:ascii="Times New Roman" w:hAnsi="Times New Roman" w:cs="Times New Roman"/>
          <w:sz w:val="28"/>
          <w:szCs w:val="28"/>
          <w:lang w:val="uk-UA"/>
        </w:rPr>
        <w:t xml:space="preserve"> виконання письмових робіт із залученням зовнішніх джерел інформації, крім дозволених для використання, зокрема під час оцінювання результатів навчання;</w:t>
      </w:r>
    </w:p>
    <w:p w:rsidR="001B5DD4" w:rsidRPr="001B5DD4" w:rsidRDefault="001B5DD4" w:rsidP="002B6DBD">
      <w:pPr>
        <w:spacing w:after="0" w:line="276" w:lineRule="auto"/>
        <w:ind w:firstLine="709"/>
        <w:jc w:val="both"/>
        <w:rPr>
          <w:rFonts w:ascii="Times New Roman" w:hAnsi="Times New Roman" w:cs="Times New Roman"/>
          <w:sz w:val="28"/>
          <w:szCs w:val="28"/>
          <w:lang w:val="uk-UA"/>
        </w:rPr>
      </w:pPr>
      <w:bookmarkStart w:id="17" w:name="n632"/>
      <w:bookmarkEnd w:id="17"/>
      <w:r w:rsidRPr="001B5DD4">
        <w:rPr>
          <w:rFonts w:ascii="Times New Roman" w:hAnsi="Times New Roman" w:cs="Times New Roman"/>
          <w:sz w:val="28"/>
          <w:szCs w:val="28"/>
          <w:lang w:val="uk-UA"/>
        </w:rPr>
        <w:t xml:space="preserve">обман </w:t>
      </w:r>
      <w:r w:rsidR="005E18AE">
        <w:rPr>
          <w:rFonts w:ascii="Times New Roman" w:hAnsi="Times New Roman"/>
          <w:sz w:val="28"/>
          <w:szCs w:val="28"/>
          <w:lang w:val="uk-UA"/>
        </w:rPr>
        <w:t>–</w:t>
      </w:r>
      <w:r w:rsidRPr="001B5DD4">
        <w:rPr>
          <w:rFonts w:ascii="Times New Roman" w:hAnsi="Times New Roman" w:cs="Times New Roman"/>
          <w:sz w:val="28"/>
          <w:szCs w:val="28"/>
          <w:lang w:val="uk-UA"/>
        </w:rPr>
        <w:t xml:space="preserve"> надання завідомо неправдивої інформації щодо власної освітньої (наукової, творчої) діяльності чи організації освітнього процесу; формами обману є, зокрема, академічний плагіат, </w:t>
      </w:r>
      <w:proofErr w:type="spellStart"/>
      <w:r w:rsidRPr="001B5DD4">
        <w:rPr>
          <w:rFonts w:ascii="Times New Roman" w:hAnsi="Times New Roman" w:cs="Times New Roman"/>
          <w:sz w:val="28"/>
          <w:szCs w:val="28"/>
          <w:lang w:val="uk-UA"/>
        </w:rPr>
        <w:t>самоплагіат</w:t>
      </w:r>
      <w:proofErr w:type="spellEnd"/>
      <w:r w:rsidRPr="001B5DD4">
        <w:rPr>
          <w:rFonts w:ascii="Times New Roman" w:hAnsi="Times New Roman" w:cs="Times New Roman"/>
          <w:sz w:val="28"/>
          <w:szCs w:val="28"/>
          <w:lang w:val="uk-UA"/>
        </w:rPr>
        <w:t>, фабрикація, фальсифікація та списування;</w:t>
      </w:r>
    </w:p>
    <w:p w:rsidR="001B5DD4" w:rsidRPr="001B5DD4" w:rsidRDefault="001B5DD4" w:rsidP="002B6DBD">
      <w:pPr>
        <w:spacing w:after="0" w:line="276" w:lineRule="auto"/>
        <w:ind w:firstLine="709"/>
        <w:jc w:val="both"/>
        <w:rPr>
          <w:rFonts w:ascii="Times New Roman" w:hAnsi="Times New Roman" w:cs="Times New Roman"/>
          <w:sz w:val="28"/>
          <w:szCs w:val="28"/>
          <w:lang w:val="uk-UA"/>
        </w:rPr>
      </w:pPr>
      <w:bookmarkStart w:id="18" w:name="n633"/>
      <w:bookmarkEnd w:id="18"/>
      <w:r w:rsidRPr="001B5DD4">
        <w:rPr>
          <w:rFonts w:ascii="Times New Roman" w:hAnsi="Times New Roman" w:cs="Times New Roman"/>
          <w:sz w:val="28"/>
          <w:szCs w:val="28"/>
          <w:lang w:val="uk-UA"/>
        </w:rPr>
        <w:t xml:space="preserve">хабарництво </w:t>
      </w:r>
      <w:r w:rsidR="005E18AE">
        <w:rPr>
          <w:rFonts w:ascii="Times New Roman" w:hAnsi="Times New Roman"/>
          <w:sz w:val="28"/>
          <w:szCs w:val="28"/>
          <w:lang w:val="uk-UA"/>
        </w:rPr>
        <w:t>–</w:t>
      </w:r>
      <w:r w:rsidRPr="001B5DD4">
        <w:rPr>
          <w:rFonts w:ascii="Times New Roman" w:hAnsi="Times New Roman" w:cs="Times New Roman"/>
          <w:sz w:val="28"/>
          <w:szCs w:val="28"/>
          <w:lang w:val="uk-UA"/>
        </w:rPr>
        <w:t xml:space="preserve"> надання (отримання) учасником освітнього процесу чи пропозиція щодо надання (отримання) коштів, майна, послуг, пільг чи будь-яких інших благ матеріального або нематеріального характеру з метою отримання неправомірної переваги в освітньому процесі;</w:t>
      </w:r>
    </w:p>
    <w:p w:rsidR="001B5DD4" w:rsidRPr="001B5DD4" w:rsidRDefault="001B5DD4" w:rsidP="002B6DBD">
      <w:pPr>
        <w:spacing w:after="0" w:line="276" w:lineRule="auto"/>
        <w:ind w:firstLine="709"/>
        <w:jc w:val="both"/>
        <w:rPr>
          <w:rFonts w:ascii="Times New Roman" w:hAnsi="Times New Roman" w:cs="Times New Roman"/>
          <w:sz w:val="28"/>
          <w:szCs w:val="28"/>
          <w:lang w:val="uk-UA"/>
        </w:rPr>
      </w:pPr>
      <w:bookmarkStart w:id="19" w:name="n634"/>
      <w:bookmarkEnd w:id="19"/>
      <w:r w:rsidRPr="001B5DD4">
        <w:rPr>
          <w:rFonts w:ascii="Times New Roman" w:hAnsi="Times New Roman" w:cs="Times New Roman"/>
          <w:sz w:val="28"/>
          <w:szCs w:val="28"/>
          <w:lang w:val="uk-UA"/>
        </w:rPr>
        <w:t xml:space="preserve">необ’єктивне оцінювання </w:t>
      </w:r>
      <w:r w:rsidR="005E18AE">
        <w:rPr>
          <w:rFonts w:ascii="Times New Roman" w:hAnsi="Times New Roman"/>
          <w:sz w:val="28"/>
          <w:szCs w:val="28"/>
          <w:lang w:val="uk-UA"/>
        </w:rPr>
        <w:t>–</w:t>
      </w:r>
      <w:r w:rsidRPr="001B5DD4">
        <w:rPr>
          <w:rFonts w:ascii="Times New Roman" w:hAnsi="Times New Roman" w:cs="Times New Roman"/>
          <w:sz w:val="28"/>
          <w:szCs w:val="28"/>
          <w:lang w:val="uk-UA"/>
        </w:rPr>
        <w:t xml:space="preserve"> свідоме завищення або заниження оцінки результатів навчання здобувачів освіти;</w:t>
      </w:r>
    </w:p>
    <w:p w:rsidR="001B5DD4" w:rsidRPr="001B5DD4" w:rsidRDefault="001B5DD4" w:rsidP="002B6DBD">
      <w:pPr>
        <w:spacing w:after="0" w:line="276" w:lineRule="auto"/>
        <w:ind w:firstLine="709"/>
        <w:jc w:val="both"/>
        <w:rPr>
          <w:rFonts w:ascii="Times New Roman" w:hAnsi="Times New Roman" w:cs="Times New Roman"/>
          <w:sz w:val="28"/>
          <w:szCs w:val="28"/>
          <w:lang w:val="uk-UA"/>
        </w:rPr>
      </w:pPr>
      <w:bookmarkStart w:id="20" w:name="n2274"/>
      <w:bookmarkEnd w:id="20"/>
      <w:r w:rsidRPr="001B5DD4">
        <w:rPr>
          <w:rFonts w:ascii="Times New Roman" w:hAnsi="Times New Roman" w:cs="Times New Roman"/>
          <w:sz w:val="28"/>
          <w:szCs w:val="28"/>
          <w:lang w:val="uk-UA"/>
        </w:rPr>
        <w:t>надання здобувачам освіти під час проходження ними оцінювання результатів навчання допомоги чи створення перешкод, не передбачених умовами та/або процедурами проходження такого оцінювання;</w:t>
      </w:r>
    </w:p>
    <w:p w:rsidR="001B5DD4" w:rsidRDefault="001B5DD4" w:rsidP="002B6DBD">
      <w:pPr>
        <w:spacing w:after="0" w:line="276" w:lineRule="auto"/>
        <w:ind w:firstLine="709"/>
        <w:jc w:val="both"/>
        <w:rPr>
          <w:rFonts w:ascii="Times New Roman" w:hAnsi="Times New Roman" w:cs="Times New Roman"/>
          <w:sz w:val="28"/>
          <w:szCs w:val="28"/>
          <w:lang w:val="uk-UA"/>
        </w:rPr>
      </w:pPr>
      <w:bookmarkStart w:id="21" w:name="n2273"/>
      <w:bookmarkStart w:id="22" w:name="n2275"/>
      <w:bookmarkEnd w:id="21"/>
      <w:bookmarkEnd w:id="22"/>
      <w:r w:rsidRPr="001B5DD4">
        <w:rPr>
          <w:rFonts w:ascii="Times New Roman" w:hAnsi="Times New Roman" w:cs="Times New Roman"/>
          <w:sz w:val="28"/>
          <w:szCs w:val="28"/>
          <w:lang w:val="uk-UA"/>
        </w:rPr>
        <w:t>вплив у будь-якій формі (прохання, умовляння, вказівка, погроза, примушування тощо) на педагогічного (науково-педагогічного) працівника з метою здійснення ним необ’єктивного оцінювання результатів навчання.</w:t>
      </w:r>
    </w:p>
    <w:p w:rsidR="002D163E" w:rsidRDefault="002D163E" w:rsidP="002B6DBD">
      <w:pPr>
        <w:spacing w:after="0" w:line="276" w:lineRule="auto"/>
        <w:ind w:firstLine="709"/>
        <w:jc w:val="both"/>
        <w:rPr>
          <w:rFonts w:ascii="Times New Roman" w:hAnsi="Times New Roman" w:cs="Times New Roman"/>
          <w:sz w:val="28"/>
          <w:szCs w:val="28"/>
          <w:lang w:val="uk-UA"/>
        </w:rPr>
      </w:pPr>
    </w:p>
    <w:p w:rsidR="001B5DD4" w:rsidRPr="001420FD" w:rsidRDefault="00BB3525" w:rsidP="001420FD">
      <w:pPr>
        <w:spacing w:line="276"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3. </w:t>
      </w:r>
      <w:r w:rsidRPr="0089498E">
        <w:rPr>
          <w:rFonts w:ascii="Times New Roman" w:hAnsi="Times New Roman" w:cs="Times New Roman"/>
          <w:b/>
          <w:sz w:val="28"/>
          <w:szCs w:val="28"/>
          <w:lang w:val="uk-UA"/>
        </w:rPr>
        <w:t>Відповідальність за дотримання академічної доброчесності</w:t>
      </w:r>
    </w:p>
    <w:p w:rsidR="005C467D" w:rsidRPr="007E650E" w:rsidRDefault="007E650E" w:rsidP="002B6DBD">
      <w:pPr>
        <w:spacing w:after="0" w:line="276"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3.1 </w:t>
      </w:r>
      <w:r w:rsidR="005C467D" w:rsidRPr="007E650E">
        <w:rPr>
          <w:rFonts w:ascii="Times New Roman" w:hAnsi="Times New Roman" w:cs="Times New Roman"/>
          <w:sz w:val="28"/>
          <w:szCs w:val="28"/>
          <w:lang w:val="uk-UA"/>
        </w:rPr>
        <w:t xml:space="preserve">За порушення академічної доброчесності педагогічні, науково-педагогічні </w:t>
      </w:r>
      <w:r>
        <w:rPr>
          <w:rFonts w:ascii="Times New Roman" w:hAnsi="Times New Roman" w:cs="Times New Roman"/>
          <w:sz w:val="28"/>
          <w:szCs w:val="28"/>
          <w:lang w:val="uk-UA"/>
        </w:rPr>
        <w:t xml:space="preserve">працівники </w:t>
      </w:r>
      <w:r w:rsidR="001D2DB1">
        <w:rPr>
          <w:rFonts w:ascii="Times New Roman" w:hAnsi="Times New Roman" w:cs="Times New Roman"/>
          <w:sz w:val="28"/>
          <w:szCs w:val="28"/>
          <w:lang w:val="uk-UA"/>
        </w:rPr>
        <w:t xml:space="preserve">Коледжу </w:t>
      </w:r>
      <w:r w:rsidR="005C467D" w:rsidRPr="007E650E">
        <w:rPr>
          <w:rFonts w:ascii="Times New Roman" w:hAnsi="Times New Roman" w:cs="Times New Roman"/>
          <w:sz w:val="28"/>
          <w:szCs w:val="28"/>
          <w:lang w:val="uk-UA"/>
        </w:rPr>
        <w:t>можуть бути притягнені до такої академічної відповідальності:</w:t>
      </w:r>
    </w:p>
    <w:p w:rsidR="00467DEE" w:rsidRPr="00467DEE" w:rsidRDefault="00467DEE" w:rsidP="002B6DBD">
      <w:pPr>
        <w:spacing w:after="0" w:line="276" w:lineRule="auto"/>
        <w:ind w:firstLine="709"/>
        <w:jc w:val="both"/>
        <w:rPr>
          <w:rFonts w:ascii="Times New Roman" w:hAnsi="Times New Roman" w:cs="Times New Roman"/>
          <w:sz w:val="28"/>
          <w:szCs w:val="28"/>
          <w:lang w:val="uk-UA"/>
        </w:rPr>
      </w:pPr>
      <w:bookmarkStart w:id="23" w:name="n636"/>
      <w:bookmarkStart w:id="24" w:name="n640"/>
      <w:bookmarkEnd w:id="23"/>
      <w:bookmarkEnd w:id="24"/>
      <w:r w:rsidRPr="00467DEE">
        <w:rPr>
          <w:rFonts w:ascii="Times New Roman" w:hAnsi="Times New Roman" w:cs="Times New Roman"/>
          <w:sz w:val="28"/>
          <w:szCs w:val="28"/>
          <w:lang w:val="uk-UA"/>
        </w:rPr>
        <w:t>відмова у присвоєнні, підтвердженні або позбавлення присвоєного педагогічного звання, кваліфікаційної категорії;</w:t>
      </w:r>
    </w:p>
    <w:p w:rsidR="00467DEE" w:rsidRPr="00467DEE" w:rsidRDefault="00467DEE" w:rsidP="002B6DBD">
      <w:pPr>
        <w:spacing w:after="0" w:line="276" w:lineRule="auto"/>
        <w:ind w:firstLine="709"/>
        <w:jc w:val="both"/>
        <w:rPr>
          <w:rFonts w:ascii="Times New Roman" w:hAnsi="Times New Roman" w:cs="Times New Roman"/>
          <w:sz w:val="28"/>
          <w:szCs w:val="28"/>
          <w:lang w:val="uk-UA"/>
        </w:rPr>
      </w:pPr>
      <w:bookmarkStart w:id="25" w:name="n334"/>
      <w:bookmarkEnd w:id="25"/>
      <w:r w:rsidRPr="00467DEE">
        <w:rPr>
          <w:rFonts w:ascii="Times New Roman" w:hAnsi="Times New Roman" w:cs="Times New Roman"/>
          <w:sz w:val="28"/>
          <w:szCs w:val="28"/>
          <w:lang w:val="uk-UA"/>
        </w:rPr>
        <w:t>позбавлення на строк від одного до п’яти років права брати участь у роботі комісій з атестації педагогічних (науково-педагогічних) працівників, з акредитації освітньо-професійних програм, з інституційного аудиту закладів освіти, у журі учнівських і студентських олімпіад та інших змагань, у дорадчих і робочих органах, створюваних органами державної влади та органами місцевого самоврядування;</w:t>
      </w:r>
    </w:p>
    <w:p w:rsidR="00467DEE" w:rsidRPr="00467DEE" w:rsidRDefault="00467DEE" w:rsidP="002B6DBD">
      <w:pPr>
        <w:spacing w:after="0" w:line="276" w:lineRule="auto"/>
        <w:ind w:firstLine="709"/>
        <w:jc w:val="both"/>
        <w:rPr>
          <w:rFonts w:ascii="Times New Roman" w:hAnsi="Times New Roman" w:cs="Times New Roman"/>
          <w:sz w:val="28"/>
          <w:szCs w:val="28"/>
          <w:lang w:val="uk-UA"/>
        </w:rPr>
      </w:pPr>
      <w:bookmarkStart w:id="26" w:name="n335"/>
      <w:bookmarkStart w:id="27" w:name="n336"/>
      <w:bookmarkEnd w:id="26"/>
      <w:bookmarkEnd w:id="27"/>
      <w:r w:rsidRPr="00467DEE">
        <w:rPr>
          <w:rFonts w:ascii="Times New Roman" w:hAnsi="Times New Roman" w:cs="Times New Roman"/>
          <w:sz w:val="28"/>
          <w:szCs w:val="28"/>
          <w:lang w:val="uk-UA"/>
        </w:rPr>
        <w:t>обмеження права на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педагогічних (науково-педагогічних) працівників;</w:t>
      </w:r>
    </w:p>
    <w:p w:rsidR="00467DEE" w:rsidRPr="00467DEE" w:rsidRDefault="00467DEE" w:rsidP="002B6DBD">
      <w:pPr>
        <w:spacing w:after="0" w:line="276" w:lineRule="auto"/>
        <w:ind w:firstLine="709"/>
        <w:jc w:val="both"/>
        <w:rPr>
          <w:rFonts w:ascii="Times New Roman" w:hAnsi="Times New Roman" w:cs="Times New Roman"/>
          <w:sz w:val="28"/>
          <w:szCs w:val="28"/>
          <w:lang w:val="uk-UA"/>
        </w:rPr>
      </w:pPr>
      <w:bookmarkStart w:id="28" w:name="n337"/>
      <w:bookmarkEnd w:id="28"/>
      <w:r w:rsidRPr="00467DEE">
        <w:rPr>
          <w:rFonts w:ascii="Times New Roman" w:hAnsi="Times New Roman" w:cs="Times New Roman"/>
          <w:sz w:val="28"/>
          <w:szCs w:val="28"/>
          <w:lang w:val="uk-UA"/>
        </w:rPr>
        <w:lastRenderedPageBreak/>
        <w:t>прийняття атестаційною комісією рішення про невідповідність займаній посаді педагогічного (науково-педагогічного) працівника;</w:t>
      </w:r>
    </w:p>
    <w:p w:rsidR="00467DEE" w:rsidRPr="00467DEE" w:rsidRDefault="00467DEE" w:rsidP="002B6DBD">
      <w:pPr>
        <w:spacing w:after="0" w:line="276" w:lineRule="auto"/>
        <w:ind w:firstLine="709"/>
        <w:jc w:val="both"/>
        <w:rPr>
          <w:rFonts w:ascii="Times New Roman" w:hAnsi="Times New Roman" w:cs="Times New Roman"/>
          <w:sz w:val="28"/>
          <w:szCs w:val="28"/>
          <w:lang w:val="uk-UA"/>
        </w:rPr>
      </w:pPr>
      <w:bookmarkStart w:id="29" w:name="n338"/>
      <w:bookmarkEnd w:id="29"/>
      <w:r w:rsidRPr="00467DEE">
        <w:rPr>
          <w:rFonts w:ascii="Times New Roman" w:hAnsi="Times New Roman" w:cs="Times New Roman"/>
          <w:sz w:val="28"/>
          <w:szCs w:val="28"/>
          <w:lang w:val="uk-UA"/>
        </w:rPr>
        <w:t xml:space="preserve">недопущення до участі у конкурсі на посаду керівника закладу фахової </w:t>
      </w:r>
      <w:proofErr w:type="spellStart"/>
      <w:r w:rsidRPr="00467DEE">
        <w:rPr>
          <w:rFonts w:ascii="Times New Roman" w:hAnsi="Times New Roman" w:cs="Times New Roman"/>
          <w:sz w:val="28"/>
          <w:szCs w:val="28"/>
          <w:lang w:val="uk-UA"/>
        </w:rPr>
        <w:t>передвищої</w:t>
      </w:r>
      <w:proofErr w:type="spellEnd"/>
      <w:r w:rsidRPr="00467DEE">
        <w:rPr>
          <w:rFonts w:ascii="Times New Roman" w:hAnsi="Times New Roman" w:cs="Times New Roman"/>
          <w:sz w:val="28"/>
          <w:szCs w:val="28"/>
          <w:lang w:val="uk-UA"/>
        </w:rPr>
        <w:t xml:space="preserve"> освіти строком на п’ять років.</w:t>
      </w:r>
    </w:p>
    <w:p w:rsidR="005C467D" w:rsidRDefault="007E650E" w:rsidP="002B6DBD">
      <w:pPr>
        <w:spacing w:after="0" w:line="276"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5C467D" w:rsidRPr="007E650E">
        <w:rPr>
          <w:rFonts w:ascii="Times New Roman" w:hAnsi="Times New Roman" w:cs="Times New Roman"/>
          <w:sz w:val="28"/>
          <w:szCs w:val="28"/>
          <w:lang w:val="uk-UA"/>
        </w:rPr>
        <w:t>.</w:t>
      </w:r>
      <w:r>
        <w:rPr>
          <w:rFonts w:ascii="Times New Roman" w:hAnsi="Times New Roman" w:cs="Times New Roman"/>
          <w:sz w:val="28"/>
          <w:szCs w:val="28"/>
          <w:lang w:val="uk-UA"/>
        </w:rPr>
        <w:t>2</w:t>
      </w:r>
      <w:r w:rsidR="005C467D" w:rsidRPr="007E650E">
        <w:rPr>
          <w:rFonts w:ascii="Times New Roman" w:hAnsi="Times New Roman" w:cs="Times New Roman"/>
          <w:sz w:val="28"/>
          <w:szCs w:val="28"/>
          <w:lang w:val="uk-UA"/>
        </w:rPr>
        <w:t xml:space="preserve"> За порушення академічної доброчесності здобувачі освіти </w:t>
      </w:r>
      <w:r w:rsidR="001D2DB1">
        <w:rPr>
          <w:rFonts w:ascii="Times New Roman" w:hAnsi="Times New Roman" w:cs="Times New Roman"/>
          <w:sz w:val="28"/>
          <w:szCs w:val="28"/>
          <w:lang w:val="uk-UA"/>
        </w:rPr>
        <w:t xml:space="preserve">Коледжу </w:t>
      </w:r>
      <w:r w:rsidR="005C467D" w:rsidRPr="007E650E">
        <w:rPr>
          <w:rFonts w:ascii="Times New Roman" w:hAnsi="Times New Roman" w:cs="Times New Roman"/>
          <w:sz w:val="28"/>
          <w:szCs w:val="28"/>
          <w:lang w:val="uk-UA"/>
        </w:rPr>
        <w:t>можуть бути притягнені до такої академічної відповідальності:</w:t>
      </w:r>
    </w:p>
    <w:p w:rsidR="006E2300" w:rsidRPr="006E2300" w:rsidRDefault="006E2300" w:rsidP="002B6DBD">
      <w:pPr>
        <w:spacing w:after="0" w:line="276" w:lineRule="auto"/>
        <w:ind w:firstLine="709"/>
        <w:jc w:val="both"/>
        <w:rPr>
          <w:rFonts w:ascii="Times New Roman" w:hAnsi="Times New Roman" w:cs="Times New Roman"/>
          <w:sz w:val="28"/>
          <w:szCs w:val="28"/>
          <w:lang w:val="uk-UA"/>
        </w:rPr>
      </w:pPr>
      <w:r w:rsidRPr="006E2300">
        <w:rPr>
          <w:rFonts w:ascii="Times New Roman" w:hAnsi="Times New Roman" w:cs="Times New Roman"/>
          <w:sz w:val="28"/>
          <w:szCs w:val="28"/>
          <w:lang w:val="uk-UA"/>
        </w:rPr>
        <w:t>зауваження;</w:t>
      </w:r>
    </w:p>
    <w:p w:rsidR="006E2300" w:rsidRPr="006E2300" w:rsidRDefault="006E2300" w:rsidP="002B6DBD">
      <w:pPr>
        <w:spacing w:after="0" w:line="276" w:lineRule="auto"/>
        <w:ind w:firstLine="709"/>
        <w:jc w:val="both"/>
        <w:rPr>
          <w:rFonts w:ascii="Times New Roman" w:hAnsi="Times New Roman" w:cs="Times New Roman"/>
          <w:sz w:val="28"/>
          <w:szCs w:val="28"/>
          <w:lang w:val="uk-UA"/>
        </w:rPr>
      </w:pPr>
      <w:bookmarkStart w:id="30" w:name="n341"/>
      <w:bookmarkEnd w:id="30"/>
      <w:r w:rsidRPr="006E2300">
        <w:rPr>
          <w:rFonts w:ascii="Times New Roman" w:hAnsi="Times New Roman" w:cs="Times New Roman"/>
          <w:sz w:val="28"/>
          <w:szCs w:val="28"/>
          <w:lang w:val="uk-UA"/>
        </w:rPr>
        <w:t>повідомлення батькам, законним представникам;</w:t>
      </w:r>
    </w:p>
    <w:p w:rsidR="006E2300" w:rsidRPr="006E2300" w:rsidRDefault="006E2300" w:rsidP="002B6DBD">
      <w:pPr>
        <w:spacing w:after="0" w:line="276" w:lineRule="auto"/>
        <w:ind w:firstLine="709"/>
        <w:jc w:val="both"/>
        <w:rPr>
          <w:rFonts w:ascii="Times New Roman" w:hAnsi="Times New Roman" w:cs="Times New Roman"/>
          <w:sz w:val="28"/>
          <w:szCs w:val="28"/>
          <w:lang w:val="uk-UA"/>
        </w:rPr>
      </w:pPr>
      <w:bookmarkStart w:id="31" w:name="n342"/>
      <w:bookmarkEnd w:id="31"/>
      <w:r w:rsidRPr="006E2300">
        <w:rPr>
          <w:rFonts w:ascii="Times New Roman" w:hAnsi="Times New Roman" w:cs="Times New Roman"/>
          <w:sz w:val="28"/>
          <w:szCs w:val="28"/>
          <w:lang w:val="uk-UA"/>
        </w:rPr>
        <w:t>повторне проходження поточного, підсумкового та/або річного оцінювання;</w:t>
      </w:r>
    </w:p>
    <w:p w:rsidR="006E2300" w:rsidRPr="006E2300" w:rsidRDefault="006E2300" w:rsidP="002B6DBD">
      <w:pPr>
        <w:spacing w:after="0" w:line="276" w:lineRule="auto"/>
        <w:ind w:firstLine="709"/>
        <w:jc w:val="both"/>
        <w:rPr>
          <w:rFonts w:ascii="Times New Roman" w:hAnsi="Times New Roman" w:cs="Times New Roman"/>
          <w:sz w:val="28"/>
          <w:szCs w:val="28"/>
          <w:lang w:val="uk-UA"/>
        </w:rPr>
      </w:pPr>
      <w:bookmarkStart w:id="32" w:name="n343"/>
      <w:bookmarkEnd w:id="32"/>
      <w:r w:rsidRPr="006E2300">
        <w:rPr>
          <w:rFonts w:ascii="Times New Roman" w:hAnsi="Times New Roman" w:cs="Times New Roman"/>
          <w:sz w:val="28"/>
          <w:szCs w:val="28"/>
          <w:lang w:val="uk-UA"/>
        </w:rPr>
        <w:t>повторне проходження державної підсумкової атестації та/або атестації здобувачів;</w:t>
      </w:r>
    </w:p>
    <w:p w:rsidR="006E2300" w:rsidRPr="006E2300" w:rsidRDefault="006E2300" w:rsidP="002B6DBD">
      <w:pPr>
        <w:spacing w:after="0" w:line="276" w:lineRule="auto"/>
        <w:ind w:firstLine="709"/>
        <w:jc w:val="both"/>
        <w:rPr>
          <w:rFonts w:ascii="Times New Roman" w:hAnsi="Times New Roman" w:cs="Times New Roman"/>
          <w:sz w:val="28"/>
          <w:szCs w:val="28"/>
          <w:lang w:val="uk-UA"/>
        </w:rPr>
      </w:pPr>
      <w:bookmarkStart w:id="33" w:name="n344"/>
      <w:bookmarkEnd w:id="33"/>
      <w:r w:rsidRPr="006E2300">
        <w:rPr>
          <w:rFonts w:ascii="Times New Roman" w:hAnsi="Times New Roman" w:cs="Times New Roman"/>
          <w:sz w:val="28"/>
          <w:szCs w:val="28"/>
          <w:lang w:val="uk-UA"/>
        </w:rPr>
        <w:t>повторне проходження відповідного освітнього компонента освітньої, освітньо-професійної програми;</w:t>
      </w:r>
    </w:p>
    <w:p w:rsidR="006E2300" w:rsidRPr="006E2300" w:rsidRDefault="006E2300" w:rsidP="002B6DBD">
      <w:pPr>
        <w:spacing w:after="0" w:line="276" w:lineRule="auto"/>
        <w:ind w:firstLine="709"/>
        <w:jc w:val="both"/>
        <w:rPr>
          <w:rFonts w:ascii="Times New Roman" w:hAnsi="Times New Roman" w:cs="Times New Roman"/>
          <w:sz w:val="28"/>
          <w:szCs w:val="28"/>
          <w:lang w:val="uk-UA"/>
        </w:rPr>
      </w:pPr>
      <w:bookmarkStart w:id="34" w:name="n345"/>
      <w:bookmarkEnd w:id="34"/>
      <w:r w:rsidRPr="006E2300">
        <w:rPr>
          <w:rFonts w:ascii="Times New Roman" w:hAnsi="Times New Roman" w:cs="Times New Roman"/>
          <w:sz w:val="28"/>
          <w:szCs w:val="28"/>
          <w:lang w:val="uk-UA"/>
        </w:rPr>
        <w:t>позбавлення академічної стипендії;</w:t>
      </w:r>
    </w:p>
    <w:p w:rsidR="006E2300" w:rsidRPr="006E2300" w:rsidRDefault="006E2300" w:rsidP="002B6DBD">
      <w:pPr>
        <w:spacing w:after="0" w:line="276" w:lineRule="auto"/>
        <w:ind w:firstLine="709"/>
        <w:jc w:val="both"/>
        <w:rPr>
          <w:rFonts w:ascii="Times New Roman" w:hAnsi="Times New Roman" w:cs="Times New Roman"/>
          <w:sz w:val="28"/>
          <w:szCs w:val="28"/>
          <w:lang w:val="uk-UA"/>
        </w:rPr>
      </w:pPr>
      <w:bookmarkStart w:id="35" w:name="n346"/>
      <w:bookmarkEnd w:id="35"/>
      <w:r w:rsidRPr="006E2300">
        <w:rPr>
          <w:rFonts w:ascii="Times New Roman" w:hAnsi="Times New Roman" w:cs="Times New Roman"/>
          <w:sz w:val="28"/>
          <w:szCs w:val="28"/>
          <w:lang w:val="uk-UA"/>
        </w:rPr>
        <w:t xml:space="preserve">позбавлення наданих закладом фахової </w:t>
      </w:r>
      <w:proofErr w:type="spellStart"/>
      <w:r w:rsidRPr="006E2300">
        <w:rPr>
          <w:rFonts w:ascii="Times New Roman" w:hAnsi="Times New Roman" w:cs="Times New Roman"/>
          <w:sz w:val="28"/>
          <w:szCs w:val="28"/>
          <w:lang w:val="uk-UA"/>
        </w:rPr>
        <w:t>передвищої</w:t>
      </w:r>
      <w:proofErr w:type="spellEnd"/>
      <w:r w:rsidRPr="006E2300">
        <w:rPr>
          <w:rFonts w:ascii="Times New Roman" w:hAnsi="Times New Roman" w:cs="Times New Roman"/>
          <w:sz w:val="28"/>
          <w:szCs w:val="28"/>
          <w:lang w:val="uk-UA"/>
        </w:rPr>
        <w:t xml:space="preserve"> освіти пільг з оплати навчання;</w:t>
      </w:r>
    </w:p>
    <w:p w:rsidR="006E2300" w:rsidRPr="006E2300" w:rsidRDefault="006E2300" w:rsidP="002B6DBD">
      <w:pPr>
        <w:spacing w:after="0" w:line="276" w:lineRule="auto"/>
        <w:ind w:firstLine="709"/>
        <w:jc w:val="both"/>
        <w:rPr>
          <w:rFonts w:ascii="Times New Roman" w:hAnsi="Times New Roman" w:cs="Times New Roman"/>
          <w:sz w:val="28"/>
          <w:szCs w:val="28"/>
          <w:lang w:val="uk-UA"/>
        </w:rPr>
      </w:pPr>
      <w:bookmarkStart w:id="36" w:name="n347"/>
      <w:bookmarkEnd w:id="36"/>
      <w:r w:rsidRPr="006E2300">
        <w:rPr>
          <w:rFonts w:ascii="Times New Roman" w:hAnsi="Times New Roman" w:cs="Times New Roman"/>
          <w:sz w:val="28"/>
          <w:szCs w:val="28"/>
          <w:lang w:val="uk-UA"/>
        </w:rPr>
        <w:t>позбавлення отриманих з порушенням академічної доброчесності призових місць на учнівських та студентських змаганнях, турнірах, олімпіадах, конкурсах;</w:t>
      </w:r>
    </w:p>
    <w:p w:rsidR="006E2300" w:rsidRPr="006E2300" w:rsidRDefault="006E2300" w:rsidP="002B6DBD">
      <w:pPr>
        <w:spacing w:after="0" w:line="276" w:lineRule="auto"/>
        <w:ind w:firstLine="709"/>
        <w:jc w:val="both"/>
        <w:rPr>
          <w:rFonts w:ascii="Times New Roman" w:hAnsi="Times New Roman" w:cs="Times New Roman"/>
          <w:sz w:val="28"/>
          <w:szCs w:val="28"/>
          <w:lang w:val="uk-UA"/>
        </w:rPr>
      </w:pPr>
      <w:bookmarkStart w:id="37" w:name="n348"/>
      <w:bookmarkEnd w:id="37"/>
      <w:r w:rsidRPr="006E2300">
        <w:rPr>
          <w:rFonts w:ascii="Times New Roman" w:hAnsi="Times New Roman" w:cs="Times New Roman"/>
          <w:sz w:val="28"/>
          <w:szCs w:val="28"/>
          <w:lang w:val="uk-UA"/>
        </w:rPr>
        <w:t xml:space="preserve">відрахування із закладу фахової </w:t>
      </w:r>
      <w:proofErr w:type="spellStart"/>
      <w:r w:rsidRPr="006E2300">
        <w:rPr>
          <w:rFonts w:ascii="Times New Roman" w:hAnsi="Times New Roman" w:cs="Times New Roman"/>
          <w:sz w:val="28"/>
          <w:szCs w:val="28"/>
          <w:lang w:val="uk-UA"/>
        </w:rPr>
        <w:t>передвищої</w:t>
      </w:r>
      <w:proofErr w:type="spellEnd"/>
      <w:r w:rsidRPr="006E2300">
        <w:rPr>
          <w:rFonts w:ascii="Times New Roman" w:hAnsi="Times New Roman" w:cs="Times New Roman"/>
          <w:sz w:val="28"/>
          <w:szCs w:val="28"/>
          <w:lang w:val="uk-UA"/>
        </w:rPr>
        <w:t xml:space="preserve"> освіти.</w:t>
      </w:r>
    </w:p>
    <w:p w:rsidR="005C467D" w:rsidRPr="00036A66" w:rsidRDefault="007E650E" w:rsidP="00036A66">
      <w:pPr>
        <w:spacing w:after="0" w:line="276" w:lineRule="auto"/>
        <w:ind w:firstLine="709"/>
        <w:jc w:val="both"/>
        <w:rPr>
          <w:rFonts w:ascii="Times New Roman" w:hAnsi="Times New Roman" w:cs="Times New Roman"/>
          <w:sz w:val="28"/>
          <w:szCs w:val="28"/>
          <w:lang w:val="uk-UA"/>
        </w:rPr>
      </w:pPr>
      <w:bookmarkStart w:id="38" w:name="n641"/>
      <w:bookmarkStart w:id="39" w:name="n646"/>
      <w:bookmarkEnd w:id="38"/>
      <w:bookmarkEnd w:id="39"/>
      <w:r>
        <w:rPr>
          <w:rFonts w:ascii="Times New Roman" w:hAnsi="Times New Roman" w:cs="Times New Roman"/>
          <w:sz w:val="28"/>
          <w:szCs w:val="28"/>
          <w:lang w:val="uk-UA"/>
        </w:rPr>
        <w:t>3.3</w:t>
      </w:r>
      <w:r w:rsidR="005C467D" w:rsidRPr="007E650E">
        <w:rPr>
          <w:rFonts w:ascii="Times New Roman" w:hAnsi="Times New Roman" w:cs="Times New Roman"/>
          <w:sz w:val="28"/>
          <w:szCs w:val="28"/>
          <w:lang w:val="uk-UA"/>
        </w:rPr>
        <w:t xml:space="preserve"> </w:t>
      </w:r>
      <w:bookmarkStart w:id="40" w:name="n647"/>
      <w:bookmarkEnd w:id="40"/>
      <w:r w:rsidR="005C467D" w:rsidRPr="00036A66">
        <w:rPr>
          <w:rFonts w:ascii="Times New Roman" w:hAnsi="Times New Roman" w:cs="Times New Roman"/>
          <w:sz w:val="28"/>
          <w:szCs w:val="28"/>
          <w:lang w:val="uk-UA"/>
        </w:rPr>
        <w:t>Порядок виявлення та встановлення фактів порушення академічної доброчесності визначається</w:t>
      </w:r>
      <w:r w:rsidRPr="00036A66">
        <w:rPr>
          <w:rFonts w:ascii="Times New Roman" w:hAnsi="Times New Roman" w:cs="Times New Roman"/>
          <w:sz w:val="28"/>
          <w:szCs w:val="28"/>
          <w:lang w:val="uk-UA"/>
        </w:rPr>
        <w:t xml:space="preserve"> </w:t>
      </w:r>
      <w:r w:rsidR="00036A66" w:rsidRPr="00036A66">
        <w:rPr>
          <w:rFonts w:ascii="Times New Roman" w:hAnsi="Times New Roman" w:cs="Times New Roman"/>
          <w:sz w:val="28"/>
          <w:szCs w:val="28"/>
          <w:lang w:val="uk-UA"/>
        </w:rPr>
        <w:t>цим Положенням.</w:t>
      </w:r>
    </w:p>
    <w:p w:rsidR="005C467D" w:rsidRPr="00036A66" w:rsidRDefault="00036A66" w:rsidP="002B6DBD">
      <w:pPr>
        <w:spacing w:after="0" w:line="276" w:lineRule="auto"/>
        <w:ind w:firstLine="709"/>
        <w:jc w:val="both"/>
        <w:rPr>
          <w:rFonts w:ascii="Times New Roman" w:hAnsi="Times New Roman" w:cs="Times New Roman"/>
          <w:sz w:val="28"/>
          <w:szCs w:val="28"/>
          <w:lang w:val="uk-UA"/>
        </w:rPr>
      </w:pPr>
      <w:bookmarkStart w:id="41" w:name="n648"/>
      <w:bookmarkStart w:id="42" w:name="n653"/>
      <w:bookmarkStart w:id="43" w:name="n654"/>
      <w:bookmarkEnd w:id="41"/>
      <w:bookmarkEnd w:id="42"/>
      <w:bookmarkEnd w:id="43"/>
      <w:r w:rsidRPr="00036A66">
        <w:rPr>
          <w:rFonts w:ascii="Times New Roman" w:hAnsi="Times New Roman" w:cs="Times New Roman"/>
          <w:sz w:val="28"/>
          <w:szCs w:val="28"/>
          <w:lang w:val="uk-UA"/>
        </w:rPr>
        <w:t>3.4</w:t>
      </w:r>
      <w:r w:rsidR="005C467D" w:rsidRPr="00036A66">
        <w:rPr>
          <w:rFonts w:ascii="Times New Roman" w:hAnsi="Times New Roman" w:cs="Times New Roman"/>
          <w:sz w:val="28"/>
          <w:szCs w:val="28"/>
          <w:lang w:val="uk-UA"/>
        </w:rPr>
        <w:t xml:space="preserve"> За дії (бездіяльність), що визнані порушенням академічної доброчесності, особа може бути притягнута до інших видів відповідальності з підстав та в порядку, визначених законо</w:t>
      </w:r>
      <w:r w:rsidR="007E650E" w:rsidRPr="00036A66">
        <w:rPr>
          <w:rFonts w:ascii="Times New Roman" w:hAnsi="Times New Roman" w:cs="Times New Roman"/>
          <w:sz w:val="28"/>
          <w:szCs w:val="28"/>
          <w:lang w:val="uk-UA"/>
        </w:rPr>
        <w:t>давством</w:t>
      </w:r>
      <w:r w:rsidR="005C467D" w:rsidRPr="00036A66">
        <w:rPr>
          <w:rFonts w:ascii="Times New Roman" w:hAnsi="Times New Roman" w:cs="Times New Roman"/>
          <w:sz w:val="28"/>
          <w:szCs w:val="28"/>
          <w:lang w:val="uk-UA"/>
        </w:rPr>
        <w:t>.</w:t>
      </w:r>
    </w:p>
    <w:p w:rsidR="002B5919" w:rsidRDefault="00036A66" w:rsidP="002B6DBD">
      <w:pPr>
        <w:spacing w:after="0" w:line="276"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3.5</w:t>
      </w:r>
      <w:r w:rsidR="002B5919">
        <w:rPr>
          <w:rFonts w:ascii="Times New Roman" w:hAnsi="Times New Roman" w:cs="Times New Roman"/>
          <w:sz w:val="28"/>
          <w:szCs w:val="28"/>
          <w:lang w:val="uk-UA"/>
        </w:rPr>
        <w:t xml:space="preserve"> </w:t>
      </w:r>
      <w:r w:rsidR="002B5919" w:rsidRPr="002B5919">
        <w:rPr>
          <w:rFonts w:ascii="Times New Roman" w:hAnsi="Times New Roman" w:cs="Times New Roman"/>
          <w:sz w:val="28"/>
          <w:szCs w:val="28"/>
          <w:lang w:val="uk-UA"/>
        </w:rPr>
        <w:t>Виявлення фактів порушення академічної доброчесності здобувачами освіти у освітній діяльності здійснюється викладачами в межах дисциплін, які вони викладають, або викладачами під час інтелектуальних конкурсів</w:t>
      </w:r>
      <w:r w:rsidR="002B5919">
        <w:rPr>
          <w:rFonts w:ascii="Times New Roman" w:hAnsi="Times New Roman" w:cs="Times New Roman"/>
          <w:sz w:val="28"/>
          <w:szCs w:val="28"/>
          <w:lang w:val="uk-UA"/>
        </w:rPr>
        <w:t xml:space="preserve"> та змагань.</w:t>
      </w:r>
    </w:p>
    <w:p w:rsidR="009C3D60" w:rsidRDefault="00F82A4D" w:rsidP="00B62D6E">
      <w:pPr>
        <w:spacing w:after="0" w:line="276" w:lineRule="auto"/>
        <w:ind w:firstLine="709"/>
        <w:jc w:val="both"/>
        <w:rPr>
          <w:rFonts w:ascii="Times New Roman" w:hAnsi="Times New Roman" w:cs="Times New Roman"/>
          <w:sz w:val="28"/>
          <w:szCs w:val="28"/>
          <w:lang w:val="uk-UA"/>
        </w:rPr>
      </w:pPr>
      <w:r w:rsidRPr="00036A66">
        <w:rPr>
          <w:rFonts w:ascii="Times New Roman" w:hAnsi="Times New Roman" w:cs="Times New Roman"/>
          <w:sz w:val="28"/>
          <w:szCs w:val="28"/>
          <w:lang w:val="uk-UA"/>
        </w:rPr>
        <w:t xml:space="preserve">За списування </w:t>
      </w:r>
      <w:r w:rsidR="00087B60" w:rsidRPr="00036A66">
        <w:rPr>
          <w:rFonts w:ascii="Times New Roman" w:hAnsi="Times New Roman" w:cs="Times New Roman"/>
          <w:sz w:val="28"/>
          <w:szCs w:val="28"/>
          <w:lang w:val="uk-UA"/>
        </w:rPr>
        <w:t xml:space="preserve">здобувачами освіти </w:t>
      </w:r>
      <w:r w:rsidR="00533F74" w:rsidRPr="00036A66">
        <w:rPr>
          <w:rFonts w:ascii="Times New Roman" w:hAnsi="Times New Roman" w:cs="Times New Roman"/>
          <w:sz w:val="28"/>
          <w:szCs w:val="28"/>
          <w:lang w:val="uk-UA"/>
        </w:rPr>
        <w:t>самостійних та контрольних робіт, контрольних зрізів знань</w:t>
      </w:r>
      <w:r w:rsidR="00941DA0" w:rsidRPr="00036A66">
        <w:rPr>
          <w:rFonts w:ascii="Times New Roman" w:hAnsi="Times New Roman" w:cs="Times New Roman"/>
          <w:sz w:val="28"/>
          <w:szCs w:val="28"/>
          <w:lang w:val="uk-UA"/>
        </w:rPr>
        <w:t>, іспитів, заліків</w:t>
      </w:r>
      <w:r w:rsidR="00533F74" w:rsidRPr="00036A66">
        <w:rPr>
          <w:rFonts w:ascii="Times New Roman" w:hAnsi="Times New Roman" w:cs="Times New Roman"/>
          <w:sz w:val="28"/>
          <w:szCs w:val="28"/>
          <w:lang w:val="uk-UA"/>
        </w:rPr>
        <w:t xml:space="preserve"> </w:t>
      </w:r>
      <w:r w:rsidR="00087B60" w:rsidRPr="00036A66">
        <w:rPr>
          <w:rFonts w:ascii="Times New Roman" w:hAnsi="Times New Roman" w:cs="Times New Roman"/>
          <w:sz w:val="28"/>
          <w:szCs w:val="28"/>
          <w:lang w:val="uk-UA"/>
        </w:rPr>
        <w:t>викладачі можуть вимагати таку форму відповідальності: з</w:t>
      </w:r>
      <w:r w:rsidR="00533F74" w:rsidRPr="00036A66">
        <w:rPr>
          <w:rFonts w:ascii="Times New Roman" w:hAnsi="Times New Roman" w:cs="Times New Roman"/>
          <w:sz w:val="28"/>
          <w:szCs w:val="28"/>
          <w:lang w:val="uk-UA"/>
        </w:rPr>
        <w:t>ни</w:t>
      </w:r>
      <w:r w:rsidR="00087B60" w:rsidRPr="00036A66">
        <w:rPr>
          <w:rFonts w:ascii="Times New Roman" w:hAnsi="Times New Roman" w:cs="Times New Roman"/>
          <w:sz w:val="28"/>
          <w:szCs w:val="28"/>
          <w:lang w:val="uk-UA"/>
        </w:rPr>
        <w:t xml:space="preserve">ження </w:t>
      </w:r>
      <w:r w:rsidR="00533F74" w:rsidRPr="00036A66">
        <w:rPr>
          <w:rFonts w:ascii="Times New Roman" w:hAnsi="Times New Roman" w:cs="Times New Roman"/>
          <w:sz w:val="28"/>
          <w:szCs w:val="28"/>
          <w:lang w:val="uk-UA"/>
        </w:rPr>
        <w:t>результат</w:t>
      </w:r>
      <w:r w:rsidR="00087B60" w:rsidRPr="00036A66">
        <w:rPr>
          <w:rFonts w:ascii="Times New Roman" w:hAnsi="Times New Roman" w:cs="Times New Roman"/>
          <w:sz w:val="28"/>
          <w:szCs w:val="28"/>
          <w:lang w:val="uk-UA"/>
        </w:rPr>
        <w:t>ів</w:t>
      </w:r>
      <w:r w:rsidR="00533F74" w:rsidRPr="00036A66">
        <w:rPr>
          <w:rFonts w:ascii="Times New Roman" w:hAnsi="Times New Roman" w:cs="Times New Roman"/>
          <w:sz w:val="28"/>
          <w:szCs w:val="28"/>
          <w:lang w:val="uk-UA"/>
        </w:rPr>
        <w:t xml:space="preserve"> оцінювання; повторне письмове проходження оцінювання впродовж одного тижня; призначення додаткових контрольних заходів (індивідуальних завдань, контрольних робіт, тестів тощо)</w:t>
      </w:r>
      <w:r w:rsidR="00B62D6E" w:rsidRPr="00036A66">
        <w:rPr>
          <w:rFonts w:ascii="Times New Roman" w:hAnsi="Times New Roman" w:cs="Times New Roman"/>
          <w:sz w:val="28"/>
          <w:szCs w:val="28"/>
          <w:lang w:val="uk-UA"/>
        </w:rPr>
        <w:t xml:space="preserve">; </w:t>
      </w:r>
    </w:p>
    <w:p w:rsidR="009C3D60" w:rsidRDefault="00B62D6E" w:rsidP="00B62D6E">
      <w:pPr>
        <w:spacing w:after="0" w:line="276" w:lineRule="auto"/>
        <w:ind w:firstLine="709"/>
        <w:jc w:val="both"/>
        <w:rPr>
          <w:rFonts w:ascii="Times New Roman" w:hAnsi="Times New Roman" w:cs="Times New Roman"/>
          <w:sz w:val="28"/>
          <w:szCs w:val="28"/>
          <w:lang w:val="uk-UA"/>
        </w:rPr>
      </w:pPr>
      <w:r w:rsidRPr="00036A66">
        <w:rPr>
          <w:rFonts w:ascii="Times New Roman" w:hAnsi="Times New Roman" w:cs="Times New Roman"/>
          <w:sz w:val="28"/>
          <w:szCs w:val="28"/>
          <w:lang w:val="uk-UA"/>
        </w:rPr>
        <w:t xml:space="preserve">завідуючий відділенням –  повторне проходження відповідного освітнього компонента освітньої програми; </w:t>
      </w:r>
    </w:p>
    <w:p w:rsidR="00533F74" w:rsidRPr="00036A66" w:rsidRDefault="00B62D6E" w:rsidP="00B62D6E">
      <w:pPr>
        <w:spacing w:after="0" w:line="276" w:lineRule="auto"/>
        <w:ind w:firstLine="709"/>
        <w:jc w:val="both"/>
        <w:rPr>
          <w:rFonts w:ascii="Times New Roman" w:hAnsi="Times New Roman" w:cs="Times New Roman"/>
          <w:sz w:val="28"/>
          <w:szCs w:val="28"/>
          <w:lang w:val="uk-UA"/>
        </w:rPr>
      </w:pPr>
      <w:r w:rsidRPr="00036A66">
        <w:rPr>
          <w:rFonts w:ascii="Times New Roman" w:hAnsi="Times New Roman" w:cs="Times New Roman"/>
          <w:sz w:val="28"/>
          <w:szCs w:val="28"/>
          <w:lang w:val="uk-UA"/>
        </w:rPr>
        <w:lastRenderedPageBreak/>
        <w:t xml:space="preserve">комісія з академічної доброчесності – виключення з рейтингу претендентів на отримання академічної стипендії або позбавлення академічної стипендії, відрахування (крім осіб, які здобувають </w:t>
      </w:r>
      <w:r w:rsidR="00036A66">
        <w:rPr>
          <w:rFonts w:ascii="Times New Roman" w:hAnsi="Times New Roman" w:cs="Times New Roman"/>
          <w:sz w:val="28"/>
          <w:szCs w:val="28"/>
          <w:lang w:val="uk-UA"/>
        </w:rPr>
        <w:t xml:space="preserve">базову </w:t>
      </w:r>
      <w:r w:rsidRPr="00036A66">
        <w:rPr>
          <w:rFonts w:ascii="Times New Roman" w:hAnsi="Times New Roman" w:cs="Times New Roman"/>
          <w:sz w:val="28"/>
          <w:szCs w:val="28"/>
          <w:lang w:val="uk-UA"/>
        </w:rPr>
        <w:t>загальну середню освіту).</w:t>
      </w:r>
    </w:p>
    <w:p w:rsidR="00D169C5" w:rsidRPr="001C05DC" w:rsidRDefault="00D23A36" w:rsidP="00D169C5">
      <w:pPr>
        <w:spacing w:after="0" w:line="276" w:lineRule="auto"/>
        <w:ind w:firstLine="709"/>
        <w:jc w:val="both"/>
        <w:rPr>
          <w:rFonts w:ascii="Times New Roman" w:hAnsi="Times New Roman" w:cs="Times New Roman"/>
          <w:sz w:val="28"/>
          <w:szCs w:val="28"/>
          <w:lang w:val="uk-UA"/>
        </w:rPr>
      </w:pPr>
      <w:r w:rsidRPr="001C05DC">
        <w:rPr>
          <w:rFonts w:ascii="Times New Roman" w:hAnsi="Times New Roman" w:cs="Times New Roman"/>
          <w:sz w:val="28"/>
          <w:szCs w:val="28"/>
          <w:lang w:val="uk-UA"/>
        </w:rPr>
        <w:t>За списування або плагіат в конкурсних роботах І етапу Всеукраїнських студентських олімпіад, інтелектуальних</w:t>
      </w:r>
      <w:r w:rsidR="00F055CE" w:rsidRPr="001C05DC">
        <w:rPr>
          <w:rFonts w:ascii="Times New Roman" w:hAnsi="Times New Roman" w:cs="Times New Roman"/>
          <w:sz w:val="28"/>
          <w:szCs w:val="28"/>
          <w:lang w:val="uk-UA"/>
        </w:rPr>
        <w:t xml:space="preserve">, творчих конкурсів </w:t>
      </w:r>
      <w:r w:rsidRPr="001C05DC">
        <w:rPr>
          <w:rFonts w:ascii="Times New Roman" w:hAnsi="Times New Roman" w:cs="Times New Roman"/>
          <w:sz w:val="28"/>
          <w:szCs w:val="28"/>
          <w:lang w:val="uk-UA"/>
        </w:rPr>
        <w:t xml:space="preserve"> організаційний комітет, журі можуть </w:t>
      </w:r>
      <w:r w:rsidR="00A45D99" w:rsidRPr="001C05DC">
        <w:rPr>
          <w:rFonts w:ascii="Times New Roman" w:hAnsi="Times New Roman" w:cs="Times New Roman"/>
          <w:sz w:val="28"/>
          <w:szCs w:val="28"/>
          <w:lang w:val="uk-UA"/>
        </w:rPr>
        <w:t xml:space="preserve">не оцінювати та </w:t>
      </w:r>
      <w:r w:rsidRPr="001C05DC">
        <w:rPr>
          <w:rFonts w:ascii="Times New Roman" w:hAnsi="Times New Roman" w:cs="Times New Roman"/>
          <w:sz w:val="28"/>
          <w:szCs w:val="28"/>
          <w:lang w:val="uk-UA"/>
        </w:rPr>
        <w:t>анулювати роботу учасника</w:t>
      </w:r>
      <w:r w:rsidR="00A45D99" w:rsidRPr="001C05DC">
        <w:rPr>
          <w:rFonts w:ascii="Times New Roman" w:hAnsi="Times New Roman" w:cs="Times New Roman"/>
          <w:sz w:val="28"/>
          <w:szCs w:val="28"/>
          <w:lang w:val="uk-UA"/>
        </w:rPr>
        <w:t xml:space="preserve">. </w:t>
      </w:r>
      <w:r w:rsidRPr="001C05DC">
        <w:rPr>
          <w:rFonts w:ascii="Times New Roman" w:hAnsi="Times New Roman" w:cs="Times New Roman"/>
          <w:sz w:val="28"/>
          <w:szCs w:val="28"/>
          <w:lang w:val="uk-UA"/>
        </w:rPr>
        <w:t>У разі повторних випадків списування або плагіату учасник не допускається до участі в інших олімпіадах, конкурсах</w:t>
      </w:r>
      <w:r w:rsidR="00A45D99" w:rsidRPr="001C05DC">
        <w:rPr>
          <w:rFonts w:ascii="Times New Roman" w:hAnsi="Times New Roman" w:cs="Times New Roman"/>
          <w:sz w:val="28"/>
          <w:szCs w:val="28"/>
          <w:lang w:val="uk-UA"/>
        </w:rPr>
        <w:t>.</w:t>
      </w:r>
    </w:p>
    <w:p w:rsidR="00036A66" w:rsidRPr="001C05DC" w:rsidRDefault="008F658D" w:rsidP="00B952DC">
      <w:pPr>
        <w:spacing w:after="0" w:line="276" w:lineRule="auto"/>
        <w:ind w:firstLine="709"/>
        <w:jc w:val="both"/>
        <w:rPr>
          <w:rFonts w:ascii="Times New Roman" w:hAnsi="Times New Roman" w:cs="Times New Roman"/>
          <w:sz w:val="28"/>
          <w:szCs w:val="28"/>
          <w:lang w:val="uk-UA"/>
        </w:rPr>
      </w:pPr>
      <w:r w:rsidRPr="001C05DC">
        <w:rPr>
          <w:rFonts w:ascii="Times New Roman" w:hAnsi="Times New Roman" w:cs="Times New Roman"/>
          <w:sz w:val="28"/>
          <w:szCs w:val="28"/>
          <w:lang w:val="uk-UA"/>
        </w:rPr>
        <w:t xml:space="preserve">3.6 </w:t>
      </w:r>
      <w:r w:rsidR="00F1502E" w:rsidRPr="001C05DC">
        <w:rPr>
          <w:rFonts w:ascii="Times New Roman" w:hAnsi="Times New Roman" w:cs="Times New Roman"/>
          <w:sz w:val="28"/>
          <w:szCs w:val="28"/>
          <w:lang w:val="uk-UA"/>
        </w:rPr>
        <w:t>У разі необ’єктивного оцінювання (свідоме завищення або заниження оцінки)</w:t>
      </w:r>
      <w:r w:rsidRPr="001C05DC">
        <w:rPr>
          <w:rFonts w:ascii="Times New Roman" w:hAnsi="Times New Roman" w:cs="Times New Roman"/>
          <w:sz w:val="28"/>
          <w:szCs w:val="28"/>
          <w:lang w:val="uk-UA"/>
        </w:rPr>
        <w:t xml:space="preserve"> викладачами</w:t>
      </w:r>
      <w:r w:rsidR="00F1502E" w:rsidRPr="001C05DC">
        <w:rPr>
          <w:rFonts w:ascii="Times New Roman" w:hAnsi="Times New Roman" w:cs="Times New Roman"/>
          <w:sz w:val="28"/>
          <w:szCs w:val="28"/>
          <w:lang w:val="uk-UA"/>
        </w:rPr>
        <w:t xml:space="preserve"> результатів навчання (участі у творчих конкурсах); надання допомоги здобувачам освіти під час проходження ними оцінювання результатів навчання усних відповідей; домашніх, самостійних, контрольних, практичних, лабораторних робіт; державної підсумкової атестації; </w:t>
      </w:r>
      <w:proofErr w:type="spellStart"/>
      <w:r w:rsidR="00F1502E" w:rsidRPr="001C05DC">
        <w:rPr>
          <w:rFonts w:ascii="Times New Roman" w:hAnsi="Times New Roman" w:cs="Times New Roman"/>
          <w:sz w:val="28"/>
          <w:szCs w:val="28"/>
          <w:lang w:val="uk-UA"/>
        </w:rPr>
        <w:t>моніторингів</w:t>
      </w:r>
      <w:proofErr w:type="spellEnd"/>
      <w:r w:rsidR="00F1502E" w:rsidRPr="001C05DC">
        <w:rPr>
          <w:rFonts w:ascii="Times New Roman" w:hAnsi="Times New Roman" w:cs="Times New Roman"/>
          <w:sz w:val="28"/>
          <w:szCs w:val="28"/>
          <w:lang w:val="uk-UA"/>
        </w:rPr>
        <w:t xml:space="preserve">; тематичного оцінювання; </w:t>
      </w:r>
      <w:proofErr w:type="spellStart"/>
      <w:r w:rsidR="00F1502E" w:rsidRPr="001C05DC">
        <w:rPr>
          <w:rFonts w:ascii="Times New Roman" w:hAnsi="Times New Roman" w:cs="Times New Roman"/>
          <w:sz w:val="28"/>
          <w:szCs w:val="28"/>
          <w:lang w:val="uk-UA"/>
        </w:rPr>
        <w:t>олімпіадних</w:t>
      </w:r>
      <w:proofErr w:type="spellEnd"/>
      <w:r w:rsidR="00F1502E" w:rsidRPr="001C05DC">
        <w:rPr>
          <w:rFonts w:ascii="Times New Roman" w:hAnsi="Times New Roman" w:cs="Times New Roman"/>
          <w:sz w:val="28"/>
          <w:szCs w:val="28"/>
          <w:lang w:val="uk-UA"/>
        </w:rPr>
        <w:t xml:space="preserve"> та конкурсних робіт, чи створення перешкод, не передбачених умовами та/або процедурами проходження такого оцінювання:</w:t>
      </w:r>
    </w:p>
    <w:p w:rsidR="00F055CE" w:rsidRPr="001C05DC" w:rsidRDefault="00F1502E" w:rsidP="00B952DC">
      <w:pPr>
        <w:spacing w:after="0" w:line="276" w:lineRule="auto"/>
        <w:ind w:firstLine="709"/>
        <w:jc w:val="both"/>
        <w:rPr>
          <w:rFonts w:ascii="Times New Roman" w:hAnsi="Times New Roman" w:cs="Times New Roman"/>
          <w:sz w:val="28"/>
          <w:szCs w:val="28"/>
          <w:lang w:val="uk-UA"/>
        </w:rPr>
      </w:pPr>
      <w:r w:rsidRPr="001C05DC">
        <w:rPr>
          <w:rFonts w:ascii="Times New Roman" w:hAnsi="Times New Roman" w:cs="Times New Roman"/>
          <w:sz w:val="28"/>
          <w:szCs w:val="28"/>
          <w:lang w:val="uk-UA"/>
        </w:rPr>
        <w:t xml:space="preserve"> </w:t>
      </w:r>
      <w:r w:rsidR="00036A66" w:rsidRPr="001C05DC">
        <w:rPr>
          <w:rFonts w:ascii="Times New Roman" w:hAnsi="Times New Roman" w:cs="Times New Roman"/>
          <w:sz w:val="28"/>
          <w:szCs w:val="28"/>
          <w:lang w:val="uk-UA"/>
        </w:rPr>
        <w:t>ч</w:t>
      </w:r>
      <w:r w:rsidR="00D169C5" w:rsidRPr="001C05DC">
        <w:rPr>
          <w:rFonts w:ascii="Times New Roman" w:hAnsi="Times New Roman" w:cs="Times New Roman"/>
          <w:sz w:val="28"/>
          <w:szCs w:val="28"/>
          <w:lang w:val="uk-UA"/>
        </w:rPr>
        <w:t>лени адміністрації, голови циклових комісій рекомендують п</w:t>
      </w:r>
      <w:r w:rsidR="00F055CE" w:rsidRPr="001C05DC">
        <w:rPr>
          <w:rFonts w:ascii="Times New Roman" w:hAnsi="Times New Roman" w:cs="Times New Roman"/>
          <w:sz w:val="28"/>
          <w:szCs w:val="28"/>
          <w:lang w:val="uk-UA"/>
        </w:rPr>
        <w:t>едагог</w:t>
      </w:r>
      <w:r w:rsidR="00D169C5" w:rsidRPr="001C05DC">
        <w:rPr>
          <w:rFonts w:ascii="Times New Roman" w:hAnsi="Times New Roman" w:cs="Times New Roman"/>
          <w:sz w:val="28"/>
          <w:szCs w:val="28"/>
          <w:lang w:val="uk-UA"/>
        </w:rPr>
        <w:t xml:space="preserve">ічному працівнику </w:t>
      </w:r>
      <w:r w:rsidR="00F055CE" w:rsidRPr="001C05DC">
        <w:rPr>
          <w:rFonts w:ascii="Times New Roman" w:hAnsi="Times New Roman" w:cs="Times New Roman"/>
          <w:sz w:val="28"/>
          <w:szCs w:val="28"/>
          <w:lang w:val="uk-UA"/>
        </w:rPr>
        <w:t>опрацювати критерії оцінювання знань</w:t>
      </w:r>
      <w:r w:rsidR="00036A66" w:rsidRPr="001C05DC">
        <w:rPr>
          <w:rFonts w:ascii="Times New Roman" w:hAnsi="Times New Roman" w:cs="Times New Roman"/>
          <w:sz w:val="28"/>
          <w:szCs w:val="28"/>
          <w:lang w:val="uk-UA"/>
        </w:rPr>
        <w:t>;</w:t>
      </w:r>
      <w:r w:rsidR="00F055CE" w:rsidRPr="001C05DC">
        <w:rPr>
          <w:rFonts w:ascii="Times New Roman" w:hAnsi="Times New Roman" w:cs="Times New Roman"/>
          <w:sz w:val="28"/>
          <w:szCs w:val="28"/>
          <w:lang w:val="uk-UA"/>
        </w:rPr>
        <w:t xml:space="preserve"> </w:t>
      </w:r>
    </w:p>
    <w:p w:rsidR="00F055CE" w:rsidRDefault="00F055CE" w:rsidP="00B952DC">
      <w:pPr>
        <w:spacing w:after="0" w:line="276" w:lineRule="auto"/>
        <w:ind w:firstLine="709"/>
        <w:jc w:val="both"/>
        <w:rPr>
          <w:rFonts w:ascii="Times New Roman" w:hAnsi="Times New Roman" w:cs="Times New Roman"/>
          <w:sz w:val="28"/>
          <w:szCs w:val="28"/>
          <w:lang w:val="uk-UA"/>
        </w:rPr>
      </w:pPr>
      <w:r w:rsidRPr="001C05DC">
        <w:rPr>
          <w:rFonts w:ascii="Times New Roman" w:hAnsi="Times New Roman" w:cs="Times New Roman"/>
          <w:sz w:val="28"/>
          <w:szCs w:val="28"/>
          <w:lang w:val="uk-UA"/>
        </w:rPr>
        <w:t xml:space="preserve"> </w:t>
      </w:r>
      <w:r w:rsidR="00036A66" w:rsidRPr="001C05DC">
        <w:rPr>
          <w:rFonts w:ascii="Times New Roman" w:hAnsi="Times New Roman" w:cs="Times New Roman"/>
          <w:sz w:val="28"/>
          <w:szCs w:val="28"/>
          <w:lang w:val="uk-UA"/>
        </w:rPr>
        <w:t>а</w:t>
      </w:r>
      <w:r w:rsidR="007C34B7" w:rsidRPr="001C05DC">
        <w:rPr>
          <w:rFonts w:ascii="Times New Roman" w:hAnsi="Times New Roman" w:cs="Times New Roman"/>
          <w:sz w:val="28"/>
          <w:szCs w:val="28"/>
          <w:lang w:val="uk-UA"/>
        </w:rPr>
        <w:t>тестаційна комісія</w:t>
      </w:r>
      <w:r w:rsidR="00D169C5" w:rsidRPr="001C05DC">
        <w:rPr>
          <w:rFonts w:ascii="Times New Roman" w:hAnsi="Times New Roman" w:cs="Times New Roman"/>
          <w:sz w:val="28"/>
          <w:szCs w:val="28"/>
          <w:lang w:val="uk-UA"/>
        </w:rPr>
        <w:t xml:space="preserve"> </w:t>
      </w:r>
      <w:r w:rsidRPr="001C05DC">
        <w:rPr>
          <w:rFonts w:ascii="Times New Roman" w:hAnsi="Times New Roman" w:cs="Times New Roman"/>
          <w:sz w:val="28"/>
          <w:szCs w:val="28"/>
          <w:lang w:val="uk-UA"/>
        </w:rPr>
        <w:t>врахову</w:t>
      </w:r>
      <w:r w:rsidR="007C34B7" w:rsidRPr="001C05DC">
        <w:rPr>
          <w:rFonts w:ascii="Times New Roman" w:hAnsi="Times New Roman" w:cs="Times New Roman"/>
          <w:sz w:val="28"/>
          <w:szCs w:val="28"/>
          <w:lang w:val="uk-UA"/>
        </w:rPr>
        <w:t>є</w:t>
      </w:r>
      <w:r w:rsidRPr="001C05DC">
        <w:rPr>
          <w:rFonts w:ascii="Times New Roman" w:hAnsi="Times New Roman" w:cs="Times New Roman"/>
          <w:sz w:val="28"/>
          <w:szCs w:val="28"/>
          <w:lang w:val="uk-UA"/>
        </w:rPr>
        <w:t xml:space="preserve"> </w:t>
      </w:r>
      <w:r w:rsidR="00D169C5" w:rsidRPr="001C05DC">
        <w:rPr>
          <w:rFonts w:ascii="Times New Roman" w:hAnsi="Times New Roman" w:cs="Times New Roman"/>
          <w:sz w:val="28"/>
          <w:szCs w:val="28"/>
          <w:lang w:val="uk-UA"/>
        </w:rPr>
        <w:t xml:space="preserve">факти систематичних порушень </w:t>
      </w:r>
      <w:r w:rsidR="00531030" w:rsidRPr="001C05DC">
        <w:rPr>
          <w:rFonts w:ascii="Times New Roman" w:hAnsi="Times New Roman" w:cs="Times New Roman"/>
          <w:sz w:val="28"/>
          <w:szCs w:val="28"/>
          <w:lang w:val="uk-UA"/>
        </w:rPr>
        <w:t>при встановленні кваліфікаційної категорії, присвоєнні педагогічних звань через відмову в присвоєнні або позбавлення присвоєного педагогічного звання, або кваліфікаційної категорії</w:t>
      </w:r>
      <w:r w:rsidR="00036A66" w:rsidRPr="001C05DC">
        <w:rPr>
          <w:rFonts w:ascii="Times New Roman" w:hAnsi="Times New Roman" w:cs="Times New Roman"/>
          <w:sz w:val="28"/>
          <w:szCs w:val="28"/>
          <w:lang w:val="uk-UA"/>
        </w:rPr>
        <w:t>;</w:t>
      </w:r>
    </w:p>
    <w:p w:rsidR="001C05DC" w:rsidRPr="00B952DC" w:rsidRDefault="00684CD8" w:rsidP="00B952DC">
      <w:pPr>
        <w:spacing w:after="0" w:line="276"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w:t>
      </w:r>
      <w:proofErr w:type="spellStart"/>
      <w:r w:rsidRPr="00684CD8">
        <w:rPr>
          <w:rFonts w:ascii="Times New Roman" w:hAnsi="Times New Roman" w:cs="Times New Roman"/>
          <w:sz w:val="28"/>
          <w:szCs w:val="28"/>
        </w:rPr>
        <w:t>омісія</w:t>
      </w:r>
      <w:proofErr w:type="spellEnd"/>
      <w:r w:rsidRPr="00684CD8">
        <w:rPr>
          <w:rFonts w:ascii="Times New Roman" w:hAnsi="Times New Roman" w:cs="Times New Roman"/>
          <w:sz w:val="28"/>
          <w:szCs w:val="28"/>
        </w:rPr>
        <w:t xml:space="preserve"> з </w:t>
      </w:r>
      <w:proofErr w:type="spellStart"/>
      <w:r w:rsidRPr="00684CD8">
        <w:rPr>
          <w:rFonts w:ascii="Times New Roman" w:hAnsi="Times New Roman" w:cs="Times New Roman"/>
          <w:sz w:val="28"/>
          <w:szCs w:val="28"/>
        </w:rPr>
        <w:t>академічної</w:t>
      </w:r>
      <w:proofErr w:type="spellEnd"/>
      <w:r w:rsidRPr="00684CD8">
        <w:rPr>
          <w:rFonts w:ascii="Times New Roman" w:hAnsi="Times New Roman" w:cs="Times New Roman"/>
          <w:sz w:val="28"/>
          <w:szCs w:val="28"/>
        </w:rPr>
        <w:t xml:space="preserve"> </w:t>
      </w:r>
      <w:proofErr w:type="spellStart"/>
      <w:r w:rsidRPr="00684CD8">
        <w:rPr>
          <w:rFonts w:ascii="Times New Roman" w:hAnsi="Times New Roman" w:cs="Times New Roman"/>
          <w:sz w:val="28"/>
          <w:szCs w:val="28"/>
        </w:rPr>
        <w:t>доброчесності</w:t>
      </w:r>
      <w:proofErr w:type="spellEnd"/>
      <w:r>
        <w:rPr>
          <w:rFonts w:ascii="Times New Roman" w:hAnsi="Times New Roman" w:cs="Times New Roman"/>
          <w:sz w:val="28"/>
          <w:szCs w:val="28"/>
          <w:lang w:val="uk-UA"/>
        </w:rPr>
        <w:t xml:space="preserve"> р</w:t>
      </w:r>
      <w:proofErr w:type="spellStart"/>
      <w:r w:rsidRPr="00684CD8">
        <w:rPr>
          <w:rFonts w:ascii="Times New Roman" w:hAnsi="Times New Roman" w:cs="Times New Roman"/>
          <w:sz w:val="28"/>
          <w:szCs w:val="28"/>
        </w:rPr>
        <w:t>екоменд</w:t>
      </w:r>
      <w:r>
        <w:rPr>
          <w:rFonts w:ascii="Times New Roman" w:hAnsi="Times New Roman" w:cs="Times New Roman"/>
          <w:sz w:val="28"/>
          <w:szCs w:val="28"/>
          <w:lang w:val="uk-UA"/>
        </w:rPr>
        <w:t>ує</w:t>
      </w:r>
      <w:proofErr w:type="spellEnd"/>
      <w:r w:rsidRPr="00684CD8">
        <w:rPr>
          <w:rFonts w:ascii="Times New Roman" w:hAnsi="Times New Roman" w:cs="Times New Roman"/>
          <w:sz w:val="28"/>
          <w:szCs w:val="28"/>
        </w:rPr>
        <w:t xml:space="preserve"> до </w:t>
      </w:r>
      <w:proofErr w:type="spellStart"/>
      <w:r w:rsidRPr="00684CD8">
        <w:rPr>
          <w:rFonts w:ascii="Times New Roman" w:hAnsi="Times New Roman" w:cs="Times New Roman"/>
          <w:sz w:val="28"/>
          <w:szCs w:val="28"/>
        </w:rPr>
        <w:t>розгляду</w:t>
      </w:r>
      <w:proofErr w:type="spellEnd"/>
      <w:r w:rsidRPr="00684CD8">
        <w:rPr>
          <w:rFonts w:ascii="Times New Roman" w:hAnsi="Times New Roman" w:cs="Times New Roman"/>
          <w:sz w:val="28"/>
          <w:szCs w:val="28"/>
        </w:rPr>
        <w:t xml:space="preserve"> директором, </w:t>
      </w:r>
      <w:proofErr w:type="spellStart"/>
      <w:r w:rsidRPr="00684CD8">
        <w:rPr>
          <w:rFonts w:ascii="Times New Roman" w:hAnsi="Times New Roman" w:cs="Times New Roman"/>
          <w:sz w:val="28"/>
          <w:szCs w:val="28"/>
        </w:rPr>
        <w:t>педагогічною</w:t>
      </w:r>
      <w:proofErr w:type="spellEnd"/>
      <w:r w:rsidRPr="00684CD8">
        <w:rPr>
          <w:rFonts w:ascii="Times New Roman" w:hAnsi="Times New Roman" w:cs="Times New Roman"/>
          <w:sz w:val="28"/>
          <w:szCs w:val="28"/>
        </w:rPr>
        <w:t xml:space="preserve"> радою </w:t>
      </w:r>
      <w:proofErr w:type="spellStart"/>
      <w:r w:rsidRPr="00684CD8">
        <w:rPr>
          <w:rFonts w:ascii="Times New Roman" w:hAnsi="Times New Roman" w:cs="Times New Roman"/>
          <w:sz w:val="28"/>
          <w:szCs w:val="28"/>
        </w:rPr>
        <w:t>питання</w:t>
      </w:r>
      <w:proofErr w:type="spellEnd"/>
      <w:r w:rsidRPr="00684CD8">
        <w:rPr>
          <w:rFonts w:ascii="Times New Roman" w:hAnsi="Times New Roman" w:cs="Times New Roman"/>
          <w:sz w:val="28"/>
          <w:szCs w:val="28"/>
        </w:rPr>
        <w:t xml:space="preserve">: а) </w:t>
      </w:r>
      <w:proofErr w:type="spellStart"/>
      <w:r w:rsidRPr="00684CD8">
        <w:rPr>
          <w:rFonts w:ascii="Times New Roman" w:hAnsi="Times New Roman" w:cs="Times New Roman"/>
          <w:sz w:val="28"/>
          <w:szCs w:val="28"/>
        </w:rPr>
        <w:t>позбавлення</w:t>
      </w:r>
      <w:proofErr w:type="spellEnd"/>
      <w:r w:rsidRPr="00684CD8">
        <w:rPr>
          <w:rFonts w:ascii="Times New Roman" w:hAnsi="Times New Roman" w:cs="Times New Roman"/>
          <w:sz w:val="28"/>
          <w:szCs w:val="28"/>
        </w:rPr>
        <w:t xml:space="preserve"> права голосу </w:t>
      </w:r>
      <w:proofErr w:type="spellStart"/>
      <w:r w:rsidRPr="00684CD8">
        <w:rPr>
          <w:rFonts w:ascii="Times New Roman" w:hAnsi="Times New Roman" w:cs="Times New Roman"/>
          <w:sz w:val="28"/>
          <w:szCs w:val="28"/>
        </w:rPr>
        <w:t>під</w:t>
      </w:r>
      <w:proofErr w:type="spellEnd"/>
      <w:r w:rsidRPr="00684CD8">
        <w:rPr>
          <w:rFonts w:ascii="Times New Roman" w:hAnsi="Times New Roman" w:cs="Times New Roman"/>
          <w:sz w:val="28"/>
          <w:szCs w:val="28"/>
        </w:rPr>
        <w:t xml:space="preserve"> час </w:t>
      </w:r>
      <w:proofErr w:type="spellStart"/>
      <w:r w:rsidRPr="00684CD8">
        <w:rPr>
          <w:rFonts w:ascii="Times New Roman" w:hAnsi="Times New Roman" w:cs="Times New Roman"/>
          <w:sz w:val="28"/>
          <w:szCs w:val="28"/>
        </w:rPr>
        <w:t>прийняття</w:t>
      </w:r>
      <w:proofErr w:type="spellEnd"/>
      <w:r w:rsidRPr="00684CD8">
        <w:rPr>
          <w:rFonts w:ascii="Times New Roman" w:hAnsi="Times New Roman" w:cs="Times New Roman"/>
          <w:sz w:val="28"/>
          <w:szCs w:val="28"/>
        </w:rPr>
        <w:t xml:space="preserve"> </w:t>
      </w:r>
      <w:proofErr w:type="spellStart"/>
      <w:r w:rsidRPr="00684CD8">
        <w:rPr>
          <w:rFonts w:ascii="Times New Roman" w:hAnsi="Times New Roman" w:cs="Times New Roman"/>
          <w:sz w:val="28"/>
          <w:szCs w:val="28"/>
        </w:rPr>
        <w:t>рішень</w:t>
      </w:r>
      <w:proofErr w:type="spellEnd"/>
      <w:r>
        <w:rPr>
          <w:rFonts w:ascii="Times New Roman" w:hAnsi="Times New Roman" w:cs="Times New Roman"/>
          <w:sz w:val="28"/>
          <w:szCs w:val="28"/>
          <w:lang w:val="uk-UA"/>
        </w:rPr>
        <w:t xml:space="preserve"> Педагогічною радою</w:t>
      </w:r>
      <w:r w:rsidRPr="00684CD8">
        <w:rPr>
          <w:rFonts w:ascii="Times New Roman" w:hAnsi="Times New Roman" w:cs="Times New Roman"/>
          <w:sz w:val="28"/>
          <w:szCs w:val="28"/>
        </w:rPr>
        <w:t xml:space="preserve">; б) </w:t>
      </w:r>
      <w:proofErr w:type="spellStart"/>
      <w:r w:rsidRPr="00684CD8">
        <w:rPr>
          <w:rFonts w:ascii="Times New Roman" w:hAnsi="Times New Roman" w:cs="Times New Roman"/>
          <w:sz w:val="28"/>
          <w:szCs w:val="28"/>
        </w:rPr>
        <w:t>письмового</w:t>
      </w:r>
      <w:proofErr w:type="spellEnd"/>
      <w:r w:rsidRPr="00684CD8">
        <w:rPr>
          <w:rFonts w:ascii="Times New Roman" w:hAnsi="Times New Roman" w:cs="Times New Roman"/>
          <w:sz w:val="28"/>
          <w:szCs w:val="28"/>
        </w:rPr>
        <w:t xml:space="preserve"> </w:t>
      </w:r>
      <w:proofErr w:type="spellStart"/>
      <w:r w:rsidRPr="00684CD8">
        <w:rPr>
          <w:rFonts w:ascii="Times New Roman" w:hAnsi="Times New Roman" w:cs="Times New Roman"/>
          <w:sz w:val="28"/>
          <w:szCs w:val="28"/>
        </w:rPr>
        <w:t>попередження</w:t>
      </w:r>
      <w:proofErr w:type="spellEnd"/>
      <w:r w:rsidRPr="00684CD8">
        <w:rPr>
          <w:rFonts w:ascii="Times New Roman" w:hAnsi="Times New Roman" w:cs="Times New Roman"/>
          <w:sz w:val="28"/>
          <w:szCs w:val="28"/>
        </w:rPr>
        <w:t xml:space="preserve">; в) </w:t>
      </w:r>
      <w:proofErr w:type="spellStart"/>
      <w:r w:rsidRPr="00684CD8">
        <w:rPr>
          <w:rFonts w:ascii="Times New Roman" w:hAnsi="Times New Roman" w:cs="Times New Roman"/>
          <w:sz w:val="28"/>
          <w:szCs w:val="28"/>
        </w:rPr>
        <w:t>позбавлення</w:t>
      </w:r>
      <w:proofErr w:type="spellEnd"/>
      <w:r w:rsidRPr="00684CD8">
        <w:rPr>
          <w:rFonts w:ascii="Times New Roman" w:hAnsi="Times New Roman" w:cs="Times New Roman"/>
          <w:sz w:val="28"/>
          <w:szCs w:val="28"/>
        </w:rPr>
        <w:t xml:space="preserve"> права </w:t>
      </w:r>
      <w:proofErr w:type="spellStart"/>
      <w:r w:rsidRPr="00684CD8">
        <w:rPr>
          <w:rFonts w:ascii="Times New Roman" w:hAnsi="Times New Roman" w:cs="Times New Roman"/>
          <w:sz w:val="28"/>
          <w:szCs w:val="28"/>
        </w:rPr>
        <w:t>брати</w:t>
      </w:r>
      <w:proofErr w:type="spellEnd"/>
      <w:r w:rsidRPr="00684CD8">
        <w:rPr>
          <w:rFonts w:ascii="Times New Roman" w:hAnsi="Times New Roman" w:cs="Times New Roman"/>
          <w:sz w:val="28"/>
          <w:szCs w:val="28"/>
        </w:rPr>
        <w:t xml:space="preserve"> участь у </w:t>
      </w:r>
      <w:proofErr w:type="spellStart"/>
      <w:r w:rsidRPr="00684CD8">
        <w:rPr>
          <w:rFonts w:ascii="Times New Roman" w:hAnsi="Times New Roman" w:cs="Times New Roman"/>
          <w:sz w:val="28"/>
          <w:szCs w:val="28"/>
        </w:rPr>
        <w:t>роботі</w:t>
      </w:r>
      <w:proofErr w:type="spellEnd"/>
      <w:r w:rsidRPr="00684CD8">
        <w:rPr>
          <w:rFonts w:ascii="Times New Roman" w:hAnsi="Times New Roman" w:cs="Times New Roman"/>
          <w:sz w:val="28"/>
          <w:szCs w:val="28"/>
        </w:rPr>
        <w:t xml:space="preserve"> </w:t>
      </w:r>
      <w:proofErr w:type="spellStart"/>
      <w:r w:rsidRPr="00684CD8">
        <w:rPr>
          <w:rFonts w:ascii="Times New Roman" w:hAnsi="Times New Roman" w:cs="Times New Roman"/>
          <w:sz w:val="28"/>
          <w:szCs w:val="28"/>
        </w:rPr>
        <w:t>визначених</w:t>
      </w:r>
      <w:proofErr w:type="spellEnd"/>
      <w:r w:rsidRPr="00684CD8">
        <w:rPr>
          <w:rFonts w:ascii="Times New Roman" w:hAnsi="Times New Roman" w:cs="Times New Roman"/>
          <w:sz w:val="28"/>
          <w:szCs w:val="28"/>
        </w:rPr>
        <w:t xml:space="preserve"> законом </w:t>
      </w:r>
      <w:proofErr w:type="spellStart"/>
      <w:r w:rsidRPr="00684CD8">
        <w:rPr>
          <w:rFonts w:ascii="Times New Roman" w:hAnsi="Times New Roman" w:cs="Times New Roman"/>
          <w:sz w:val="28"/>
          <w:szCs w:val="28"/>
        </w:rPr>
        <w:t>органів</w:t>
      </w:r>
      <w:proofErr w:type="spellEnd"/>
      <w:r w:rsidRPr="00684CD8">
        <w:rPr>
          <w:rFonts w:ascii="Times New Roman" w:hAnsi="Times New Roman" w:cs="Times New Roman"/>
          <w:sz w:val="28"/>
          <w:szCs w:val="28"/>
        </w:rPr>
        <w:t xml:space="preserve"> </w:t>
      </w:r>
      <w:proofErr w:type="spellStart"/>
      <w:r w:rsidRPr="00684CD8">
        <w:rPr>
          <w:rFonts w:ascii="Times New Roman" w:hAnsi="Times New Roman" w:cs="Times New Roman"/>
          <w:sz w:val="28"/>
          <w:szCs w:val="28"/>
        </w:rPr>
        <w:t>чи</w:t>
      </w:r>
      <w:proofErr w:type="spellEnd"/>
      <w:r w:rsidRPr="00684CD8">
        <w:rPr>
          <w:rFonts w:ascii="Times New Roman" w:hAnsi="Times New Roman" w:cs="Times New Roman"/>
          <w:sz w:val="28"/>
          <w:szCs w:val="28"/>
        </w:rPr>
        <w:t xml:space="preserve"> </w:t>
      </w:r>
      <w:proofErr w:type="spellStart"/>
      <w:r w:rsidRPr="00684CD8">
        <w:rPr>
          <w:rFonts w:ascii="Times New Roman" w:hAnsi="Times New Roman" w:cs="Times New Roman"/>
          <w:sz w:val="28"/>
          <w:szCs w:val="28"/>
        </w:rPr>
        <w:t>займати</w:t>
      </w:r>
      <w:proofErr w:type="spellEnd"/>
      <w:r w:rsidRPr="00684CD8">
        <w:rPr>
          <w:rFonts w:ascii="Times New Roman" w:hAnsi="Times New Roman" w:cs="Times New Roman"/>
          <w:sz w:val="28"/>
          <w:szCs w:val="28"/>
        </w:rPr>
        <w:t xml:space="preserve"> </w:t>
      </w:r>
      <w:proofErr w:type="spellStart"/>
      <w:r w:rsidRPr="00684CD8">
        <w:rPr>
          <w:rFonts w:ascii="Times New Roman" w:hAnsi="Times New Roman" w:cs="Times New Roman"/>
          <w:sz w:val="28"/>
          <w:szCs w:val="28"/>
        </w:rPr>
        <w:t>визначені</w:t>
      </w:r>
      <w:proofErr w:type="spellEnd"/>
      <w:r w:rsidRPr="00684CD8">
        <w:rPr>
          <w:rFonts w:ascii="Times New Roman" w:hAnsi="Times New Roman" w:cs="Times New Roman"/>
          <w:sz w:val="28"/>
          <w:szCs w:val="28"/>
        </w:rPr>
        <w:t xml:space="preserve"> законом посади</w:t>
      </w:r>
      <w:r>
        <w:rPr>
          <w:rFonts w:ascii="Times New Roman" w:hAnsi="Times New Roman" w:cs="Times New Roman"/>
          <w:sz w:val="28"/>
          <w:szCs w:val="28"/>
          <w:lang w:val="uk-UA"/>
        </w:rPr>
        <w:t>.</w:t>
      </w:r>
    </w:p>
    <w:p w:rsidR="006E6605" w:rsidRDefault="002B5919" w:rsidP="002B6DBD">
      <w:pPr>
        <w:spacing w:after="0" w:line="276"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3.7</w:t>
      </w:r>
      <w:r w:rsidRPr="002B5919">
        <w:rPr>
          <w:rFonts w:ascii="Times New Roman" w:hAnsi="Times New Roman" w:cs="Times New Roman"/>
          <w:sz w:val="28"/>
          <w:szCs w:val="28"/>
          <w:lang w:val="uk-UA"/>
        </w:rPr>
        <w:t xml:space="preserve"> </w:t>
      </w:r>
      <w:r w:rsidR="00597933">
        <w:rPr>
          <w:rFonts w:ascii="Times New Roman" w:hAnsi="Times New Roman" w:cs="Times New Roman"/>
          <w:sz w:val="28"/>
          <w:szCs w:val="28"/>
          <w:lang w:val="uk-UA"/>
        </w:rPr>
        <w:t>О</w:t>
      </w:r>
      <w:r w:rsidR="00C62E49" w:rsidRPr="00C62E49">
        <w:rPr>
          <w:rFonts w:ascii="Times New Roman" w:hAnsi="Times New Roman" w:cs="Times New Roman"/>
          <w:sz w:val="28"/>
          <w:szCs w:val="28"/>
          <w:lang w:val="uk-UA"/>
        </w:rPr>
        <w:t>бман: фальсифікаці</w:t>
      </w:r>
      <w:r w:rsidR="00C62E49">
        <w:rPr>
          <w:rFonts w:ascii="Times New Roman" w:hAnsi="Times New Roman" w:cs="Times New Roman"/>
          <w:sz w:val="28"/>
          <w:szCs w:val="28"/>
          <w:lang w:val="uk-UA"/>
        </w:rPr>
        <w:t>я</w:t>
      </w:r>
      <w:r w:rsidR="00C62E49" w:rsidRPr="00C62E49">
        <w:rPr>
          <w:rFonts w:ascii="Times New Roman" w:hAnsi="Times New Roman" w:cs="Times New Roman"/>
          <w:sz w:val="28"/>
          <w:szCs w:val="28"/>
          <w:lang w:val="uk-UA"/>
        </w:rPr>
        <w:t>, фабрикаці</w:t>
      </w:r>
      <w:r w:rsidR="00C62E49">
        <w:rPr>
          <w:rFonts w:ascii="Times New Roman" w:hAnsi="Times New Roman" w:cs="Times New Roman"/>
          <w:sz w:val="28"/>
          <w:szCs w:val="28"/>
          <w:lang w:val="uk-UA"/>
        </w:rPr>
        <w:t>я</w:t>
      </w:r>
      <w:r w:rsidR="00C62E49" w:rsidRPr="00C62E49">
        <w:rPr>
          <w:rFonts w:ascii="Times New Roman" w:hAnsi="Times New Roman" w:cs="Times New Roman"/>
          <w:sz w:val="28"/>
          <w:szCs w:val="28"/>
          <w:lang w:val="uk-UA"/>
        </w:rPr>
        <w:t>, плагіат</w:t>
      </w:r>
      <w:r w:rsidR="00C62E49">
        <w:rPr>
          <w:rFonts w:ascii="Times New Roman" w:hAnsi="Times New Roman" w:cs="Times New Roman"/>
          <w:sz w:val="28"/>
          <w:szCs w:val="28"/>
          <w:lang w:val="uk-UA"/>
        </w:rPr>
        <w:t xml:space="preserve"> у створенні н</w:t>
      </w:r>
      <w:r w:rsidR="00C62E49" w:rsidRPr="00C62E49">
        <w:rPr>
          <w:rFonts w:ascii="Times New Roman" w:hAnsi="Times New Roman" w:cs="Times New Roman"/>
          <w:sz w:val="28"/>
          <w:szCs w:val="28"/>
          <w:lang w:val="uk-UA"/>
        </w:rPr>
        <w:t>авчально</w:t>
      </w:r>
      <w:r w:rsidR="00C62E49">
        <w:rPr>
          <w:rFonts w:ascii="Times New Roman" w:hAnsi="Times New Roman" w:cs="Times New Roman"/>
          <w:sz w:val="28"/>
          <w:szCs w:val="28"/>
          <w:lang w:val="uk-UA"/>
        </w:rPr>
        <w:t>-методичних</w:t>
      </w:r>
      <w:r w:rsidR="00C62E49" w:rsidRPr="00C62E49">
        <w:rPr>
          <w:rFonts w:ascii="Times New Roman" w:hAnsi="Times New Roman" w:cs="Times New Roman"/>
          <w:sz w:val="28"/>
          <w:szCs w:val="28"/>
          <w:lang w:val="uk-UA"/>
        </w:rPr>
        <w:t xml:space="preserve"> освітні</w:t>
      </w:r>
      <w:r w:rsidR="00C62E49">
        <w:rPr>
          <w:rFonts w:ascii="Times New Roman" w:hAnsi="Times New Roman" w:cs="Times New Roman"/>
          <w:sz w:val="28"/>
          <w:szCs w:val="28"/>
          <w:lang w:val="uk-UA"/>
        </w:rPr>
        <w:t>х матеріалів</w:t>
      </w:r>
      <w:r w:rsidR="00C62E49" w:rsidRPr="00C62E49">
        <w:rPr>
          <w:rFonts w:ascii="Times New Roman" w:hAnsi="Times New Roman" w:cs="Times New Roman"/>
          <w:sz w:val="28"/>
          <w:szCs w:val="28"/>
          <w:lang w:val="uk-UA"/>
        </w:rPr>
        <w:t xml:space="preserve">, </w:t>
      </w:r>
      <w:r w:rsidR="00C62E49">
        <w:rPr>
          <w:rFonts w:ascii="Times New Roman" w:hAnsi="Times New Roman" w:cs="Times New Roman"/>
          <w:sz w:val="28"/>
          <w:szCs w:val="28"/>
          <w:lang w:val="uk-UA"/>
        </w:rPr>
        <w:t>методичних рекомендацій,</w:t>
      </w:r>
      <w:r w:rsidR="00C62E49" w:rsidRPr="00C62E49">
        <w:rPr>
          <w:rFonts w:ascii="Times New Roman" w:hAnsi="Times New Roman" w:cs="Times New Roman"/>
          <w:sz w:val="28"/>
          <w:szCs w:val="28"/>
          <w:lang w:val="uk-UA"/>
        </w:rPr>
        <w:t xml:space="preserve"> </w:t>
      </w:r>
      <w:r w:rsidR="00C62E49">
        <w:rPr>
          <w:rFonts w:ascii="Times New Roman" w:hAnsi="Times New Roman" w:cs="Times New Roman"/>
          <w:sz w:val="28"/>
          <w:szCs w:val="28"/>
          <w:lang w:val="uk-UA"/>
        </w:rPr>
        <w:t>посібників, збірок, статей, методичних</w:t>
      </w:r>
      <w:r w:rsidR="00C62E49" w:rsidRPr="00C62E49">
        <w:rPr>
          <w:rFonts w:ascii="Times New Roman" w:hAnsi="Times New Roman" w:cs="Times New Roman"/>
          <w:sz w:val="28"/>
          <w:szCs w:val="28"/>
          <w:lang w:val="uk-UA"/>
        </w:rPr>
        <w:t xml:space="preserve"> розроб</w:t>
      </w:r>
      <w:r w:rsidR="00C62E49">
        <w:rPr>
          <w:rFonts w:ascii="Times New Roman" w:hAnsi="Times New Roman" w:cs="Times New Roman"/>
          <w:sz w:val="28"/>
          <w:szCs w:val="28"/>
          <w:lang w:val="uk-UA"/>
        </w:rPr>
        <w:t>ок</w:t>
      </w:r>
      <w:r w:rsidR="00597933">
        <w:rPr>
          <w:rFonts w:ascii="Times New Roman" w:hAnsi="Times New Roman" w:cs="Times New Roman"/>
          <w:sz w:val="28"/>
          <w:szCs w:val="28"/>
          <w:lang w:val="uk-UA"/>
        </w:rPr>
        <w:t xml:space="preserve"> </w:t>
      </w:r>
      <w:r w:rsidR="00BB3B07">
        <w:rPr>
          <w:rFonts w:ascii="Times New Roman" w:hAnsi="Times New Roman" w:cs="Times New Roman"/>
          <w:sz w:val="28"/>
          <w:szCs w:val="28"/>
          <w:lang w:val="uk-UA"/>
        </w:rPr>
        <w:t xml:space="preserve"> </w:t>
      </w:r>
      <w:r w:rsidR="00597933" w:rsidRPr="00597933">
        <w:rPr>
          <w:rFonts w:ascii="Times New Roman" w:hAnsi="Times New Roman" w:cs="Times New Roman"/>
          <w:sz w:val="28"/>
          <w:szCs w:val="28"/>
          <w:lang w:val="uk-UA"/>
        </w:rPr>
        <w:t xml:space="preserve">педагогічним працівником </w:t>
      </w:r>
      <w:r w:rsidR="00597933">
        <w:rPr>
          <w:rFonts w:ascii="Times New Roman" w:hAnsi="Times New Roman" w:cs="Times New Roman"/>
          <w:sz w:val="28"/>
          <w:szCs w:val="28"/>
          <w:lang w:val="uk-UA"/>
        </w:rPr>
        <w:t>передбачає таку</w:t>
      </w:r>
      <w:r w:rsidR="00BB3B07">
        <w:rPr>
          <w:rFonts w:ascii="Times New Roman" w:hAnsi="Times New Roman" w:cs="Times New Roman"/>
          <w:sz w:val="28"/>
          <w:szCs w:val="28"/>
          <w:lang w:val="uk-UA"/>
        </w:rPr>
        <w:t xml:space="preserve"> </w:t>
      </w:r>
      <w:r w:rsidR="00597933">
        <w:rPr>
          <w:rFonts w:ascii="Times New Roman" w:hAnsi="Times New Roman" w:cs="Times New Roman"/>
          <w:sz w:val="28"/>
          <w:szCs w:val="28"/>
          <w:lang w:val="uk-UA"/>
        </w:rPr>
        <w:t>форму</w:t>
      </w:r>
      <w:r w:rsidR="00BB3B07" w:rsidRPr="00BB3B07">
        <w:rPr>
          <w:rFonts w:ascii="Times New Roman" w:hAnsi="Times New Roman" w:cs="Times New Roman"/>
          <w:sz w:val="28"/>
          <w:szCs w:val="28"/>
          <w:lang w:val="uk-UA"/>
        </w:rPr>
        <w:t xml:space="preserve"> відповідальності</w:t>
      </w:r>
      <w:r w:rsidR="006E6605">
        <w:rPr>
          <w:rFonts w:ascii="Times New Roman" w:hAnsi="Times New Roman" w:cs="Times New Roman"/>
          <w:sz w:val="28"/>
          <w:szCs w:val="28"/>
          <w:lang w:val="uk-UA"/>
        </w:rPr>
        <w:t>:</w:t>
      </w:r>
      <w:r w:rsidR="00C62E49" w:rsidRPr="00C62E49">
        <w:rPr>
          <w:rFonts w:ascii="Times New Roman" w:hAnsi="Times New Roman" w:cs="Times New Roman"/>
          <w:sz w:val="28"/>
          <w:szCs w:val="28"/>
          <w:lang w:val="uk-UA"/>
        </w:rPr>
        <w:t xml:space="preserve"> </w:t>
      </w:r>
    </w:p>
    <w:p w:rsidR="002665AF" w:rsidRDefault="006E6605" w:rsidP="002B6DBD">
      <w:pPr>
        <w:spacing w:after="0" w:line="276" w:lineRule="auto"/>
        <w:ind w:firstLine="709"/>
        <w:jc w:val="both"/>
        <w:rPr>
          <w:rFonts w:ascii="Times New Roman" w:hAnsi="Times New Roman" w:cs="Times New Roman"/>
          <w:sz w:val="28"/>
          <w:szCs w:val="28"/>
          <w:lang w:val="uk-UA"/>
        </w:rPr>
      </w:pPr>
      <w:r w:rsidRPr="006E6605">
        <w:rPr>
          <w:rFonts w:ascii="Times New Roman" w:hAnsi="Times New Roman" w:cs="Times New Roman"/>
          <w:sz w:val="28"/>
          <w:szCs w:val="28"/>
          <w:lang w:val="uk-UA"/>
        </w:rPr>
        <w:t xml:space="preserve">а) </w:t>
      </w:r>
      <w:r w:rsidR="003203DA">
        <w:rPr>
          <w:rFonts w:ascii="Times New Roman" w:hAnsi="Times New Roman" w:cs="Times New Roman"/>
          <w:sz w:val="28"/>
          <w:szCs w:val="28"/>
          <w:lang w:val="uk-UA"/>
        </w:rPr>
        <w:t xml:space="preserve">свідоме </w:t>
      </w:r>
      <w:r w:rsidR="003203DA" w:rsidRPr="006E6605">
        <w:rPr>
          <w:rFonts w:ascii="Times New Roman" w:hAnsi="Times New Roman" w:cs="Times New Roman"/>
          <w:sz w:val="28"/>
          <w:szCs w:val="28"/>
          <w:lang w:val="uk-UA"/>
        </w:rPr>
        <w:t>спотворене представлення у</w:t>
      </w:r>
      <w:r w:rsidR="003203DA">
        <w:rPr>
          <w:rFonts w:ascii="Times New Roman" w:hAnsi="Times New Roman" w:cs="Times New Roman"/>
          <w:sz w:val="28"/>
          <w:szCs w:val="28"/>
          <w:lang w:val="uk-UA"/>
        </w:rPr>
        <w:t xml:space="preserve"> методичних розробках, публікаціях</w:t>
      </w:r>
      <w:r w:rsidR="003203DA" w:rsidRPr="006E6605">
        <w:rPr>
          <w:rFonts w:ascii="Times New Roman" w:hAnsi="Times New Roman" w:cs="Times New Roman"/>
          <w:sz w:val="28"/>
          <w:szCs w:val="28"/>
          <w:lang w:val="uk-UA"/>
        </w:rPr>
        <w:t xml:space="preserve"> чужих розробок, ідей, синтезу або компіляції чужи</w:t>
      </w:r>
      <w:r w:rsidR="003203DA">
        <w:rPr>
          <w:rFonts w:ascii="Times New Roman" w:hAnsi="Times New Roman" w:cs="Times New Roman"/>
          <w:sz w:val="28"/>
          <w:szCs w:val="28"/>
          <w:lang w:val="uk-UA"/>
        </w:rPr>
        <w:t>х джерел, використання інтернет-джерел</w:t>
      </w:r>
      <w:r w:rsidR="003203DA" w:rsidRPr="006E6605">
        <w:rPr>
          <w:rFonts w:ascii="Times New Roman" w:hAnsi="Times New Roman" w:cs="Times New Roman"/>
          <w:sz w:val="28"/>
          <w:szCs w:val="28"/>
          <w:lang w:val="uk-UA"/>
        </w:rPr>
        <w:t xml:space="preserve"> без по</w:t>
      </w:r>
      <w:r w:rsidR="003203DA">
        <w:rPr>
          <w:rFonts w:ascii="Times New Roman" w:hAnsi="Times New Roman" w:cs="Times New Roman"/>
          <w:sz w:val="28"/>
          <w:szCs w:val="28"/>
          <w:lang w:val="uk-UA"/>
        </w:rPr>
        <w:t>силань, фальсифікація наукових досліджень, неправдива інформація</w:t>
      </w:r>
      <w:r w:rsidR="003203DA" w:rsidRPr="006E6605">
        <w:rPr>
          <w:rFonts w:ascii="Times New Roman" w:hAnsi="Times New Roman" w:cs="Times New Roman"/>
          <w:sz w:val="28"/>
          <w:szCs w:val="28"/>
          <w:lang w:val="uk-UA"/>
        </w:rPr>
        <w:t xml:space="preserve"> про власну освітню діяльність є підставою для</w:t>
      </w:r>
      <w:r w:rsidR="003203DA">
        <w:rPr>
          <w:rFonts w:ascii="Times New Roman" w:hAnsi="Times New Roman" w:cs="Times New Roman"/>
          <w:sz w:val="28"/>
          <w:szCs w:val="28"/>
          <w:lang w:val="uk-UA"/>
        </w:rPr>
        <w:t xml:space="preserve"> відмови</w:t>
      </w:r>
      <w:r w:rsidR="00597933" w:rsidRPr="006E6605">
        <w:rPr>
          <w:rFonts w:ascii="Times New Roman" w:hAnsi="Times New Roman" w:cs="Times New Roman"/>
          <w:sz w:val="28"/>
          <w:szCs w:val="28"/>
          <w:lang w:val="uk-UA"/>
        </w:rPr>
        <w:t xml:space="preserve"> в присвоєнні або позбавлен</w:t>
      </w:r>
      <w:r w:rsidR="00597933">
        <w:rPr>
          <w:rFonts w:ascii="Times New Roman" w:hAnsi="Times New Roman" w:cs="Times New Roman"/>
          <w:sz w:val="28"/>
          <w:szCs w:val="28"/>
          <w:lang w:val="uk-UA"/>
        </w:rPr>
        <w:t>н</w:t>
      </w:r>
      <w:r w:rsidR="00597933" w:rsidRPr="006E6605">
        <w:rPr>
          <w:rFonts w:ascii="Times New Roman" w:hAnsi="Times New Roman" w:cs="Times New Roman"/>
          <w:sz w:val="28"/>
          <w:szCs w:val="28"/>
          <w:lang w:val="uk-UA"/>
        </w:rPr>
        <w:t>і раніше присвоєного педагог</w:t>
      </w:r>
      <w:r w:rsidR="00597933">
        <w:rPr>
          <w:rFonts w:ascii="Times New Roman" w:hAnsi="Times New Roman" w:cs="Times New Roman"/>
          <w:sz w:val="28"/>
          <w:szCs w:val="28"/>
          <w:lang w:val="uk-UA"/>
        </w:rPr>
        <w:t>ічного звання (наукового ступеня</w:t>
      </w:r>
      <w:r w:rsidR="00597933" w:rsidRPr="006E6605">
        <w:rPr>
          <w:rFonts w:ascii="Times New Roman" w:hAnsi="Times New Roman" w:cs="Times New Roman"/>
          <w:sz w:val="28"/>
          <w:szCs w:val="28"/>
          <w:lang w:val="uk-UA"/>
        </w:rPr>
        <w:t xml:space="preserve">), кваліфікаційної категорії </w:t>
      </w:r>
      <w:r w:rsidRPr="006E6605">
        <w:rPr>
          <w:rFonts w:ascii="Times New Roman" w:hAnsi="Times New Roman" w:cs="Times New Roman"/>
          <w:sz w:val="28"/>
          <w:szCs w:val="28"/>
          <w:lang w:val="uk-UA"/>
        </w:rPr>
        <w:t xml:space="preserve">; </w:t>
      </w:r>
    </w:p>
    <w:p w:rsidR="006E6605" w:rsidRDefault="006E6605" w:rsidP="002B6DBD">
      <w:pPr>
        <w:spacing w:after="0" w:line="276" w:lineRule="auto"/>
        <w:ind w:firstLine="709"/>
        <w:jc w:val="both"/>
        <w:rPr>
          <w:rFonts w:ascii="Times New Roman" w:hAnsi="Times New Roman" w:cs="Times New Roman"/>
          <w:sz w:val="28"/>
          <w:szCs w:val="28"/>
          <w:lang w:val="uk-UA"/>
        </w:rPr>
      </w:pPr>
      <w:r w:rsidRPr="006E6605">
        <w:rPr>
          <w:rFonts w:ascii="Times New Roman" w:hAnsi="Times New Roman" w:cs="Times New Roman"/>
          <w:sz w:val="28"/>
          <w:szCs w:val="28"/>
          <w:lang w:val="uk-UA"/>
        </w:rPr>
        <w:lastRenderedPageBreak/>
        <w:t>б) в разі встановлення в атестаційний період фактів списування здобувачами освіти під час контролю результатів навчання та зрізів знань, фальсифікації результатів власної педагогічної діяльності є підставою для відм</w:t>
      </w:r>
      <w:r w:rsidR="003203DA">
        <w:rPr>
          <w:rFonts w:ascii="Times New Roman" w:hAnsi="Times New Roman" w:cs="Times New Roman"/>
          <w:sz w:val="28"/>
          <w:szCs w:val="28"/>
          <w:lang w:val="uk-UA"/>
        </w:rPr>
        <w:t>ови в присвоєнні або позбавленні</w:t>
      </w:r>
      <w:r w:rsidRPr="006E6605">
        <w:rPr>
          <w:rFonts w:ascii="Times New Roman" w:hAnsi="Times New Roman" w:cs="Times New Roman"/>
          <w:sz w:val="28"/>
          <w:szCs w:val="28"/>
          <w:lang w:val="uk-UA"/>
        </w:rPr>
        <w:t xml:space="preserve"> присвоєного педагогічного звання, кваліфікаційної категорії</w:t>
      </w:r>
      <w:r w:rsidR="00B952DC">
        <w:rPr>
          <w:rFonts w:ascii="Times New Roman" w:hAnsi="Times New Roman" w:cs="Times New Roman"/>
          <w:sz w:val="28"/>
          <w:szCs w:val="28"/>
          <w:lang w:val="uk-UA"/>
        </w:rPr>
        <w:t>.</w:t>
      </w:r>
    </w:p>
    <w:p w:rsidR="00B952DC" w:rsidRPr="00B952DC" w:rsidRDefault="00927DFE" w:rsidP="002B6DBD">
      <w:pPr>
        <w:spacing w:after="0" w:line="276"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 о</w:t>
      </w:r>
      <w:r w:rsidRPr="00927DFE">
        <w:rPr>
          <w:rFonts w:ascii="Times New Roman" w:hAnsi="Times New Roman" w:cs="Times New Roman"/>
          <w:sz w:val="28"/>
          <w:szCs w:val="28"/>
          <w:lang w:val="uk-UA"/>
        </w:rPr>
        <w:t>бман: фальсифікаці</w:t>
      </w:r>
      <w:r>
        <w:rPr>
          <w:rFonts w:ascii="Times New Roman" w:hAnsi="Times New Roman" w:cs="Times New Roman"/>
          <w:sz w:val="28"/>
          <w:szCs w:val="28"/>
          <w:lang w:val="uk-UA"/>
        </w:rPr>
        <w:t>ю</w:t>
      </w:r>
      <w:r w:rsidRPr="00927DFE">
        <w:rPr>
          <w:rFonts w:ascii="Times New Roman" w:hAnsi="Times New Roman" w:cs="Times New Roman"/>
          <w:sz w:val="28"/>
          <w:szCs w:val="28"/>
          <w:lang w:val="uk-UA"/>
        </w:rPr>
        <w:t>, фабрикаці</w:t>
      </w:r>
      <w:r>
        <w:rPr>
          <w:rFonts w:ascii="Times New Roman" w:hAnsi="Times New Roman" w:cs="Times New Roman"/>
          <w:sz w:val="28"/>
          <w:szCs w:val="28"/>
          <w:lang w:val="uk-UA"/>
        </w:rPr>
        <w:t>ю</w:t>
      </w:r>
      <w:r w:rsidRPr="00927DFE">
        <w:rPr>
          <w:rFonts w:ascii="Times New Roman" w:hAnsi="Times New Roman" w:cs="Times New Roman"/>
          <w:sz w:val="28"/>
          <w:szCs w:val="28"/>
          <w:lang w:val="uk-UA"/>
        </w:rPr>
        <w:t xml:space="preserve">, плагіат </w:t>
      </w:r>
      <w:r w:rsidR="00B952DC">
        <w:rPr>
          <w:rFonts w:ascii="Times New Roman" w:hAnsi="Times New Roman" w:cs="Times New Roman"/>
          <w:sz w:val="28"/>
          <w:szCs w:val="28"/>
          <w:lang w:val="uk-UA"/>
        </w:rPr>
        <w:t>к</w:t>
      </w:r>
      <w:r w:rsidR="00B952DC" w:rsidRPr="00B952DC">
        <w:rPr>
          <w:rFonts w:ascii="Times New Roman" w:hAnsi="Times New Roman" w:cs="Times New Roman"/>
          <w:sz w:val="28"/>
          <w:szCs w:val="28"/>
          <w:lang w:val="uk-UA"/>
        </w:rPr>
        <w:t>омісія з академічної доброчесності</w:t>
      </w:r>
      <w:r w:rsidR="00B952DC" w:rsidRPr="00B952DC">
        <w:t xml:space="preserve"> </w:t>
      </w:r>
      <w:r w:rsidR="00B952DC">
        <w:rPr>
          <w:rFonts w:ascii="Times New Roman" w:hAnsi="Times New Roman" w:cs="Times New Roman"/>
          <w:sz w:val="28"/>
          <w:szCs w:val="28"/>
          <w:lang w:val="uk-UA"/>
        </w:rPr>
        <w:t>р</w:t>
      </w:r>
      <w:proofErr w:type="spellStart"/>
      <w:r w:rsidR="00B952DC" w:rsidRPr="00B952DC">
        <w:rPr>
          <w:rFonts w:ascii="Times New Roman" w:hAnsi="Times New Roman" w:cs="Times New Roman"/>
          <w:sz w:val="28"/>
          <w:szCs w:val="28"/>
        </w:rPr>
        <w:t>екоменд</w:t>
      </w:r>
      <w:r w:rsidR="00B952DC">
        <w:rPr>
          <w:rFonts w:ascii="Times New Roman" w:hAnsi="Times New Roman" w:cs="Times New Roman"/>
          <w:sz w:val="28"/>
          <w:szCs w:val="28"/>
          <w:lang w:val="uk-UA"/>
        </w:rPr>
        <w:t>ує</w:t>
      </w:r>
      <w:proofErr w:type="spellEnd"/>
      <w:r w:rsidR="00B952DC" w:rsidRPr="00B952DC">
        <w:rPr>
          <w:rFonts w:ascii="Times New Roman" w:hAnsi="Times New Roman" w:cs="Times New Roman"/>
          <w:sz w:val="28"/>
          <w:szCs w:val="28"/>
        </w:rPr>
        <w:t xml:space="preserve"> до </w:t>
      </w:r>
      <w:proofErr w:type="spellStart"/>
      <w:r w:rsidR="00B952DC" w:rsidRPr="00B952DC">
        <w:rPr>
          <w:rFonts w:ascii="Times New Roman" w:hAnsi="Times New Roman" w:cs="Times New Roman"/>
          <w:sz w:val="28"/>
          <w:szCs w:val="28"/>
        </w:rPr>
        <w:t>розгляду</w:t>
      </w:r>
      <w:proofErr w:type="spellEnd"/>
      <w:r w:rsidR="00B952DC" w:rsidRPr="00B952DC">
        <w:rPr>
          <w:rFonts w:ascii="Times New Roman" w:hAnsi="Times New Roman" w:cs="Times New Roman"/>
          <w:sz w:val="28"/>
          <w:szCs w:val="28"/>
        </w:rPr>
        <w:t xml:space="preserve"> директором, </w:t>
      </w:r>
      <w:proofErr w:type="spellStart"/>
      <w:r w:rsidR="00B952DC" w:rsidRPr="00B952DC">
        <w:rPr>
          <w:rFonts w:ascii="Times New Roman" w:hAnsi="Times New Roman" w:cs="Times New Roman"/>
          <w:sz w:val="28"/>
          <w:szCs w:val="28"/>
        </w:rPr>
        <w:t>педагогічною</w:t>
      </w:r>
      <w:proofErr w:type="spellEnd"/>
      <w:r w:rsidR="00B952DC" w:rsidRPr="00B952DC">
        <w:rPr>
          <w:rFonts w:ascii="Times New Roman" w:hAnsi="Times New Roman" w:cs="Times New Roman"/>
          <w:sz w:val="28"/>
          <w:szCs w:val="28"/>
        </w:rPr>
        <w:t xml:space="preserve"> радою </w:t>
      </w:r>
      <w:proofErr w:type="spellStart"/>
      <w:r w:rsidR="00B952DC" w:rsidRPr="00B952DC">
        <w:rPr>
          <w:rFonts w:ascii="Times New Roman" w:hAnsi="Times New Roman" w:cs="Times New Roman"/>
          <w:sz w:val="28"/>
          <w:szCs w:val="28"/>
        </w:rPr>
        <w:t>питання</w:t>
      </w:r>
      <w:proofErr w:type="spellEnd"/>
      <w:r w:rsidR="00B952DC" w:rsidRPr="00B952DC">
        <w:rPr>
          <w:rFonts w:ascii="Times New Roman" w:hAnsi="Times New Roman" w:cs="Times New Roman"/>
          <w:sz w:val="28"/>
          <w:szCs w:val="28"/>
        </w:rPr>
        <w:t xml:space="preserve">: а) </w:t>
      </w:r>
      <w:proofErr w:type="spellStart"/>
      <w:r w:rsidR="00B952DC" w:rsidRPr="00B952DC">
        <w:rPr>
          <w:rFonts w:ascii="Times New Roman" w:hAnsi="Times New Roman" w:cs="Times New Roman"/>
          <w:sz w:val="28"/>
          <w:szCs w:val="28"/>
        </w:rPr>
        <w:t>позбавлення</w:t>
      </w:r>
      <w:proofErr w:type="spellEnd"/>
      <w:r w:rsidR="00B952DC" w:rsidRPr="00B952DC">
        <w:rPr>
          <w:rFonts w:ascii="Times New Roman" w:hAnsi="Times New Roman" w:cs="Times New Roman"/>
          <w:sz w:val="28"/>
          <w:szCs w:val="28"/>
        </w:rPr>
        <w:t xml:space="preserve"> права голосу </w:t>
      </w:r>
      <w:proofErr w:type="spellStart"/>
      <w:r w:rsidR="00B952DC" w:rsidRPr="00B952DC">
        <w:rPr>
          <w:rFonts w:ascii="Times New Roman" w:hAnsi="Times New Roman" w:cs="Times New Roman"/>
          <w:sz w:val="28"/>
          <w:szCs w:val="28"/>
        </w:rPr>
        <w:t>під</w:t>
      </w:r>
      <w:proofErr w:type="spellEnd"/>
      <w:r w:rsidR="00B952DC" w:rsidRPr="00B952DC">
        <w:rPr>
          <w:rFonts w:ascii="Times New Roman" w:hAnsi="Times New Roman" w:cs="Times New Roman"/>
          <w:sz w:val="28"/>
          <w:szCs w:val="28"/>
        </w:rPr>
        <w:t xml:space="preserve"> час </w:t>
      </w:r>
      <w:proofErr w:type="spellStart"/>
      <w:r w:rsidR="00B952DC" w:rsidRPr="00B952DC">
        <w:rPr>
          <w:rFonts w:ascii="Times New Roman" w:hAnsi="Times New Roman" w:cs="Times New Roman"/>
          <w:sz w:val="28"/>
          <w:szCs w:val="28"/>
        </w:rPr>
        <w:t>прийняття</w:t>
      </w:r>
      <w:proofErr w:type="spellEnd"/>
      <w:r w:rsidR="00B952DC" w:rsidRPr="00B952DC">
        <w:rPr>
          <w:rFonts w:ascii="Times New Roman" w:hAnsi="Times New Roman" w:cs="Times New Roman"/>
          <w:sz w:val="28"/>
          <w:szCs w:val="28"/>
        </w:rPr>
        <w:t xml:space="preserve"> </w:t>
      </w:r>
      <w:proofErr w:type="spellStart"/>
      <w:r w:rsidR="00B952DC" w:rsidRPr="00B952DC">
        <w:rPr>
          <w:rFonts w:ascii="Times New Roman" w:hAnsi="Times New Roman" w:cs="Times New Roman"/>
          <w:sz w:val="28"/>
          <w:szCs w:val="28"/>
        </w:rPr>
        <w:t>рішень</w:t>
      </w:r>
      <w:proofErr w:type="spellEnd"/>
      <w:r>
        <w:rPr>
          <w:rFonts w:ascii="Times New Roman" w:hAnsi="Times New Roman" w:cs="Times New Roman"/>
          <w:sz w:val="28"/>
          <w:szCs w:val="28"/>
          <w:lang w:val="uk-UA"/>
        </w:rPr>
        <w:t>педагогічною радою</w:t>
      </w:r>
      <w:r w:rsidR="00B952DC" w:rsidRPr="00B952DC">
        <w:rPr>
          <w:rFonts w:ascii="Times New Roman" w:hAnsi="Times New Roman" w:cs="Times New Roman"/>
          <w:sz w:val="28"/>
          <w:szCs w:val="28"/>
        </w:rPr>
        <w:t xml:space="preserve">; б) </w:t>
      </w:r>
      <w:proofErr w:type="spellStart"/>
      <w:r w:rsidR="00B952DC" w:rsidRPr="00B952DC">
        <w:rPr>
          <w:rFonts w:ascii="Times New Roman" w:hAnsi="Times New Roman" w:cs="Times New Roman"/>
          <w:sz w:val="28"/>
          <w:szCs w:val="28"/>
        </w:rPr>
        <w:t>письмового</w:t>
      </w:r>
      <w:proofErr w:type="spellEnd"/>
      <w:r w:rsidR="00B952DC" w:rsidRPr="00B952DC">
        <w:rPr>
          <w:rFonts w:ascii="Times New Roman" w:hAnsi="Times New Roman" w:cs="Times New Roman"/>
          <w:sz w:val="28"/>
          <w:szCs w:val="28"/>
        </w:rPr>
        <w:t xml:space="preserve"> </w:t>
      </w:r>
      <w:proofErr w:type="spellStart"/>
      <w:r w:rsidR="00B952DC" w:rsidRPr="00B952DC">
        <w:rPr>
          <w:rFonts w:ascii="Times New Roman" w:hAnsi="Times New Roman" w:cs="Times New Roman"/>
          <w:sz w:val="28"/>
          <w:szCs w:val="28"/>
        </w:rPr>
        <w:t>попередження</w:t>
      </w:r>
      <w:proofErr w:type="spellEnd"/>
      <w:r w:rsidR="00B952DC" w:rsidRPr="00B952DC">
        <w:rPr>
          <w:rFonts w:ascii="Times New Roman" w:hAnsi="Times New Roman" w:cs="Times New Roman"/>
          <w:sz w:val="28"/>
          <w:szCs w:val="28"/>
        </w:rPr>
        <w:t xml:space="preserve">; в) </w:t>
      </w:r>
      <w:proofErr w:type="spellStart"/>
      <w:r w:rsidR="00B952DC" w:rsidRPr="00B952DC">
        <w:rPr>
          <w:rFonts w:ascii="Times New Roman" w:hAnsi="Times New Roman" w:cs="Times New Roman"/>
          <w:sz w:val="28"/>
          <w:szCs w:val="28"/>
        </w:rPr>
        <w:t>позбавлення</w:t>
      </w:r>
      <w:proofErr w:type="spellEnd"/>
      <w:r w:rsidR="00B952DC" w:rsidRPr="00B952DC">
        <w:rPr>
          <w:rFonts w:ascii="Times New Roman" w:hAnsi="Times New Roman" w:cs="Times New Roman"/>
          <w:sz w:val="28"/>
          <w:szCs w:val="28"/>
        </w:rPr>
        <w:t xml:space="preserve"> права </w:t>
      </w:r>
      <w:proofErr w:type="spellStart"/>
      <w:r w:rsidR="00B952DC" w:rsidRPr="00B952DC">
        <w:rPr>
          <w:rFonts w:ascii="Times New Roman" w:hAnsi="Times New Roman" w:cs="Times New Roman"/>
          <w:sz w:val="28"/>
          <w:szCs w:val="28"/>
        </w:rPr>
        <w:t>брати</w:t>
      </w:r>
      <w:proofErr w:type="spellEnd"/>
      <w:r w:rsidR="00B952DC" w:rsidRPr="00B952DC">
        <w:rPr>
          <w:rFonts w:ascii="Times New Roman" w:hAnsi="Times New Roman" w:cs="Times New Roman"/>
          <w:sz w:val="28"/>
          <w:szCs w:val="28"/>
        </w:rPr>
        <w:t xml:space="preserve"> участь у </w:t>
      </w:r>
      <w:proofErr w:type="spellStart"/>
      <w:r w:rsidR="00B952DC" w:rsidRPr="00B952DC">
        <w:rPr>
          <w:rFonts w:ascii="Times New Roman" w:hAnsi="Times New Roman" w:cs="Times New Roman"/>
          <w:sz w:val="28"/>
          <w:szCs w:val="28"/>
        </w:rPr>
        <w:t>роботі</w:t>
      </w:r>
      <w:proofErr w:type="spellEnd"/>
      <w:r w:rsidR="00B952DC" w:rsidRPr="00B952DC">
        <w:rPr>
          <w:rFonts w:ascii="Times New Roman" w:hAnsi="Times New Roman" w:cs="Times New Roman"/>
          <w:sz w:val="28"/>
          <w:szCs w:val="28"/>
        </w:rPr>
        <w:t xml:space="preserve"> </w:t>
      </w:r>
      <w:proofErr w:type="spellStart"/>
      <w:r w:rsidR="00B952DC" w:rsidRPr="00B952DC">
        <w:rPr>
          <w:rFonts w:ascii="Times New Roman" w:hAnsi="Times New Roman" w:cs="Times New Roman"/>
          <w:sz w:val="28"/>
          <w:szCs w:val="28"/>
        </w:rPr>
        <w:t>визначених</w:t>
      </w:r>
      <w:proofErr w:type="spellEnd"/>
      <w:r w:rsidR="00B952DC" w:rsidRPr="00B952DC">
        <w:rPr>
          <w:rFonts w:ascii="Times New Roman" w:hAnsi="Times New Roman" w:cs="Times New Roman"/>
          <w:sz w:val="28"/>
          <w:szCs w:val="28"/>
        </w:rPr>
        <w:t xml:space="preserve"> законом </w:t>
      </w:r>
      <w:proofErr w:type="spellStart"/>
      <w:r w:rsidR="00B952DC" w:rsidRPr="00B952DC">
        <w:rPr>
          <w:rFonts w:ascii="Times New Roman" w:hAnsi="Times New Roman" w:cs="Times New Roman"/>
          <w:sz w:val="28"/>
          <w:szCs w:val="28"/>
        </w:rPr>
        <w:t>органів</w:t>
      </w:r>
      <w:proofErr w:type="spellEnd"/>
      <w:r w:rsidR="00B952DC" w:rsidRPr="00B952DC">
        <w:rPr>
          <w:rFonts w:ascii="Times New Roman" w:hAnsi="Times New Roman" w:cs="Times New Roman"/>
          <w:sz w:val="28"/>
          <w:szCs w:val="28"/>
        </w:rPr>
        <w:t xml:space="preserve"> </w:t>
      </w:r>
      <w:proofErr w:type="spellStart"/>
      <w:r w:rsidR="00B952DC" w:rsidRPr="00B952DC">
        <w:rPr>
          <w:rFonts w:ascii="Times New Roman" w:hAnsi="Times New Roman" w:cs="Times New Roman"/>
          <w:sz w:val="28"/>
          <w:szCs w:val="28"/>
        </w:rPr>
        <w:t>чи</w:t>
      </w:r>
      <w:proofErr w:type="spellEnd"/>
      <w:r w:rsidR="00B952DC" w:rsidRPr="00B952DC">
        <w:rPr>
          <w:rFonts w:ascii="Times New Roman" w:hAnsi="Times New Roman" w:cs="Times New Roman"/>
          <w:sz w:val="28"/>
          <w:szCs w:val="28"/>
        </w:rPr>
        <w:t xml:space="preserve"> </w:t>
      </w:r>
      <w:proofErr w:type="spellStart"/>
      <w:r w:rsidR="00B952DC" w:rsidRPr="00B952DC">
        <w:rPr>
          <w:rFonts w:ascii="Times New Roman" w:hAnsi="Times New Roman" w:cs="Times New Roman"/>
          <w:sz w:val="28"/>
          <w:szCs w:val="28"/>
        </w:rPr>
        <w:t>займати</w:t>
      </w:r>
      <w:proofErr w:type="spellEnd"/>
      <w:r w:rsidR="00B952DC" w:rsidRPr="00B952DC">
        <w:rPr>
          <w:rFonts w:ascii="Times New Roman" w:hAnsi="Times New Roman" w:cs="Times New Roman"/>
          <w:sz w:val="28"/>
          <w:szCs w:val="28"/>
        </w:rPr>
        <w:t xml:space="preserve"> </w:t>
      </w:r>
      <w:proofErr w:type="spellStart"/>
      <w:r w:rsidR="00B952DC" w:rsidRPr="00B952DC">
        <w:rPr>
          <w:rFonts w:ascii="Times New Roman" w:hAnsi="Times New Roman" w:cs="Times New Roman"/>
          <w:sz w:val="28"/>
          <w:szCs w:val="28"/>
        </w:rPr>
        <w:t>визначені</w:t>
      </w:r>
      <w:proofErr w:type="spellEnd"/>
      <w:r w:rsidR="00B952DC" w:rsidRPr="00B952DC">
        <w:rPr>
          <w:rFonts w:ascii="Times New Roman" w:hAnsi="Times New Roman" w:cs="Times New Roman"/>
          <w:sz w:val="28"/>
          <w:szCs w:val="28"/>
        </w:rPr>
        <w:t xml:space="preserve"> законом посади.</w:t>
      </w:r>
      <w:r w:rsidR="00B952DC">
        <w:rPr>
          <w:rFonts w:ascii="Times New Roman" w:hAnsi="Times New Roman" w:cs="Times New Roman"/>
          <w:sz w:val="28"/>
          <w:szCs w:val="28"/>
          <w:lang w:val="uk-UA"/>
        </w:rPr>
        <w:t xml:space="preserve"> </w:t>
      </w:r>
    </w:p>
    <w:p w:rsidR="002B5919" w:rsidRPr="002B5919" w:rsidRDefault="00C62E49" w:rsidP="002B6DBD">
      <w:pPr>
        <w:spacing w:after="0" w:line="276"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3.8 </w:t>
      </w:r>
      <w:r w:rsidR="002B5919" w:rsidRPr="002B5919">
        <w:rPr>
          <w:rFonts w:ascii="Times New Roman" w:hAnsi="Times New Roman" w:cs="Times New Roman"/>
          <w:sz w:val="28"/>
          <w:szCs w:val="28"/>
          <w:lang w:val="uk-UA"/>
        </w:rPr>
        <w:t>Факти порушення академічної доброчесності співробітниками Коледжу виявляються передусім посадовими особами Коледжу, керівництвом структурних підрозділів Коледжу, керівництвом оргкомітетів конференцій, редакцій наукових журналів тощо.</w:t>
      </w:r>
    </w:p>
    <w:p w:rsidR="001420FD" w:rsidRDefault="001420FD" w:rsidP="002B6DBD">
      <w:pPr>
        <w:spacing w:after="0" w:line="276" w:lineRule="auto"/>
        <w:ind w:firstLine="709"/>
        <w:jc w:val="center"/>
        <w:rPr>
          <w:rFonts w:ascii="Times New Roman" w:hAnsi="Times New Roman" w:cs="Times New Roman"/>
          <w:b/>
          <w:sz w:val="28"/>
          <w:szCs w:val="28"/>
          <w:lang w:val="uk-UA"/>
        </w:rPr>
      </w:pPr>
    </w:p>
    <w:p w:rsidR="003E26FE" w:rsidRPr="003E26FE" w:rsidRDefault="004640F4" w:rsidP="002B6DBD">
      <w:pPr>
        <w:spacing w:after="0" w:line="276"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4. </w:t>
      </w:r>
      <w:r w:rsidR="003E26FE" w:rsidRPr="003E26FE">
        <w:rPr>
          <w:rFonts w:ascii="Times New Roman" w:hAnsi="Times New Roman" w:cs="Times New Roman"/>
          <w:b/>
          <w:sz w:val="28"/>
          <w:szCs w:val="28"/>
          <w:lang w:val="uk-UA"/>
        </w:rPr>
        <w:t>Організація роботи Комісії з питань академічної</w:t>
      </w:r>
    </w:p>
    <w:p w:rsidR="003E26FE" w:rsidRPr="003E26FE" w:rsidRDefault="003E26FE" w:rsidP="001420FD">
      <w:pPr>
        <w:spacing w:line="276" w:lineRule="auto"/>
        <w:ind w:firstLine="709"/>
        <w:jc w:val="center"/>
        <w:rPr>
          <w:rFonts w:ascii="Times New Roman" w:hAnsi="Times New Roman" w:cs="Times New Roman"/>
          <w:b/>
          <w:sz w:val="28"/>
          <w:szCs w:val="28"/>
          <w:lang w:val="uk-UA"/>
        </w:rPr>
      </w:pPr>
      <w:r w:rsidRPr="003E26FE">
        <w:rPr>
          <w:rFonts w:ascii="Times New Roman" w:hAnsi="Times New Roman" w:cs="Times New Roman"/>
          <w:b/>
          <w:sz w:val="28"/>
          <w:szCs w:val="28"/>
          <w:lang w:val="uk-UA"/>
        </w:rPr>
        <w:t>доброчесності</w:t>
      </w:r>
      <w:r w:rsidR="00B01E72" w:rsidRPr="00B01E72">
        <w:rPr>
          <w:rFonts w:ascii="Times New Roman" w:hAnsi="Times New Roman" w:cs="Times New Roman"/>
          <w:b/>
          <w:sz w:val="28"/>
          <w:szCs w:val="28"/>
          <w:lang w:val="uk-UA"/>
        </w:rPr>
        <w:t xml:space="preserve"> </w:t>
      </w:r>
    </w:p>
    <w:p w:rsidR="003E26FE" w:rsidRPr="003E26FE" w:rsidRDefault="003E26FE" w:rsidP="002B6DBD">
      <w:pPr>
        <w:spacing w:after="0" w:line="276"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4.1 </w:t>
      </w:r>
      <w:r w:rsidRPr="003E26FE">
        <w:rPr>
          <w:rFonts w:ascii="Times New Roman" w:hAnsi="Times New Roman" w:cs="Times New Roman"/>
          <w:sz w:val="28"/>
          <w:szCs w:val="28"/>
          <w:lang w:val="uk-UA"/>
        </w:rPr>
        <w:t>Для виконання норм цього Положення створюється Комісія з питань</w:t>
      </w:r>
      <w:r w:rsidR="0089498E">
        <w:rPr>
          <w:rFonts w:ascii="Times New Roman" w:hAnsi="Times New Roman" w:cs="Times New Roman"/>
          <w:sz w:val="28"/>
          <w:szCs w:val="28"/>
          <w:lang w:val="uk-UA"/>
        </w:rPr>
        <w:t xml:space="preserve"> </w:t>
      </w:r>
      <w:r w:rsidRPr="003E26FE">
        <w:rPr>
          <w:rFonts w:ascii="Times New Roman" w:hAnsi="Times New Roman" w:cs="Times New Roman"/>
          <w:sz w:val="28"/>
          <w:szCs w:val="28"/>
          <w:lang w:val="uk-UA"/>
        </w:rPr>
        <w:t>академічної доброчесності (далі – К</w:t>
      </w:r>
      <w:r>
        <w:rPr>
          <w:rFonts w:ascii="Times New Roman" w:hAnsi="Times New Roman" w:cs="Times New Roman"/>
          <w:sz w:val="28"/>
          <w:szCs w:val="28"/>
          <w:lang w:val="uk-UA"/>
        </w:rPr>
        <w:t xml:space="preserve">омісія), яка </w:t>
      </w:r>
      <w:r w:rsidRPr="003E26FE">
        <w:rPr>
          <w:rFonts w:ascii="Times New Roman" w:hAnsi="Times New Roman" w:cs="Times New Roman"/>
          <w:sz w:val="28"/>
          <w:szCs w:val="28"/>
          <w:lang w:val="uk-UA"/>
        </w:rPr>
        <w:t>керується у своїй діяльності Конституцією</w:t>
      </w:r>
      <w:r>
        <w:rPr>
          <w:rFonts w:ascii="Times New Roman" w:hAnsi="Times New Roman" w:cs="Times New Roman"/>
          <w:sz w:val="28"/>
          <w:szCs w:val="28"/>
          <w:lang w:val="uk-UA"/>
        </w:rPr>
        <w:t xml:space="preserve"> </w:t>
      </w:r>
      <w:r w:rsidRPr="003E26FE">
        <w:rPr>
          <w:rFonts w:ascii="Times New Roman" w:hAnsi="Times New Roman" w:cs="Times New Roman"/>
          <w:sz w:val="28"/>
          <w:szCs w:val="28"/>
          <w:lang w:val="uk-UA"/>
        </w:rPr>
        <w:t xml:space="preserve">України, законодавством у сфері </w:t>
      </w:r>
      <w:r>
        <w:rPr>
          <w:rFonts w:ascii="Times New Roman" w:hAnsi="Times New Roman" w:cs="Times New Roman"/>
          <w:sz w:val="28"/>
          <w:szCs w:val="28"/>
          <w:lang w:val="uk-UA"/>
        </w:rPr>
        <w:t>освіти, нормативно-</w:t>
      </w:r>
      <w:r w:rsidRPr="003E26FE">
        <w:rPr>
          <w:rFonts w:ascii="Times New Roman" w:hAnsi="Times New Roman" w:cs="Times New Roman"/>
          <w:sz w:val="28"/>
          <w:szCs w:val="28"/>
          <w:lang w:val="uk-UA"/>
        </w:rPr>
        <w:t>правовими актами МОН України, іншими нормат</w:t>
      </w:r>
      <w:r>
        <w:rPr>
          <w:rFonts w:ascii="Times New Roman" w:hAnsi="Times New Roman" w:cs="Times New Roman"/>
          <w:sz w:val="28"/>
          <w:szCs w:val="28"/>
          <w:lang w:val="uk-UA"/>
        </w:rPr>
        <w:t xml:space="preserve">ивними </w:t>
      </w:r>
      <w:r w:rsidRPr="003E26FE">
        <w:rPr>
          <w:rFonts w:ascii="Times New Roman" w:hAnsi="Times New Roman" w:cs="Times New Roman"/>
          <w:sz w:val="28"/>
          <w:szCs w:val="28"/>
          <w:lang w:val="uk-UA"/>
        </w:rPr>
        <w:t>докумен</w:t>
      </w:r>
      <w:r>
        <w:rPr>
          <w:rFonts w:ascii="Times New Roman" w:hAnsi="Times New Roman" w:cs="Times New Roman"/>
          <w:sz w:val="28"/>
          <w:szCs w:val="28"/>
          <w:lang w:val="uk-UA"/>
        </w:rPr>
        <w:t>тами Коледжу та цим Положенням.</w:t>
      </w:r>
    </w:p>
    <w:p w:rsidR="003E26FE" w:rsidRDefault="003E26FE" w:rsidP="002B6DBD">
      <w:pPr>
        <w:spacing w:after="0" w:line="276"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4.2 Робота Комісії спрямована на: </w:t>
      </w:r>
    </w:p>
    <w:p w:rsidR="003E26FE" w:rsidRDefault="003E26FE" w:rsidP="002B6DBD">
      <w:pPr>
        <w:spacing w:after="0" w:line="276" w:lineRule="auto"/>
        <w:ind w:firstLine="709"/>
        <w:jc w:val="both"/>
        <w:rPr>
          <w:rFonts w:ascii="Times New Roman" w:hAnsi="Times New Roman" w:cs="Times New Roman"/>
          <w:sz w:val="28"/>
          <w:szCs w:val="28"/>
          <w:lang w:val="uk-UA"/>
        </w:rPr>
      </w:pPr>
      <w:r w:rsidRPr="003E26FE">
        <w:rPr>
          <w:rFonts w:ascii="Times New Roman" w:hAnsi="Times New Roman" w:cs="Times New Roman"/>
          <w:sz w:val="28"/>
          <w:szCs w:val="28"/>
          <w:lang w:val="uk-UA"/>
        </w:rPr>
        <w:t>виявл</w:t>
      </w:r>
      <w:r>
        <w:rPr>
          <w:rFonts w:ascii="Times New Roman" w:hAnsi="Times New Roman" w:cs="Times New Roman"/>
          <w:sz w:val="28"/>
          <w:szCs w:val="28"/>
          <w:lang w:val="uk-UA"/>
        </w:rPr>
        <w:t xml:space="preserve">ення порушень академічної </w:t>
      </w:r>
      <w:r w:rsidRPr="003E26FE">
        <w:rPr>
          <w:rFonts w:ascii="Times New Roman" w:hAnsi="Times New Roman" w:cs="Times New Roman"/>
          <w:sz w:val="28"/>
          <w:szCs w:val="28"/>
          <w:lang w:val="uk-UA"/>
        </w:rPr>
        <w:t>доброчесності, моральних правил та етичних норм з боку учасників</w:t>
      </w:r>
      <w:r>
        <w:rPr>
          <w:rFonts w:ascii="Times New Roman" w:hAnsi="Times New Roman" w:cs="Times New Roman"/>
          <w:sz w:val="28"/>
          <w:szCs w:val="28"/>
          <w:lang w:val="uk-UA"/>
        </w:rPr>
        <w:t xml:space="preserve"> освітнього процесу;</w:t>
      </w:r>
    </w:p>
    <w:p w:rsidR="003E26FE" w:rsidRPr="003E26FE" w:rsidRDefault="003E26FE" w:rsidP="002B6DBD">
      <w:pPr>
        <w:spacing w:after="0" w:line="276" w:lineRule="auto"/>
        <w:ind w:firstLine="709"/>
        <w:jc w:val="both"/>
        <w:rPr>
          <w:rFonts w:ascii="Times New Roman" w:hAnsi="Times New Roman" w:cs="Times New Roman"/>
          <w:sz w:val="28"/>
          <w:szCs w:val="28"/>
          <w:lang w:val="uk-UA"/>
        </w:rPr>
      </w:pPr>
      <w:r w:rsidRPr="003E26FE">
        <w:rPr>
          <w:rFonts w:ascii="Times New Roman" w:hAnsi="Times New Roman" w:cs="Times New Roman"/>
          <w:sz w:val="28"/>
          <w:szCs w:val="28"/>
          <w:lang w:val="uk-UA"/>
        </w:rPr>
        <w:t>розгляд скарг, заяв про п</w:t>
      </w:r>
      <w:r>
        <w:rPr>
          <w:rFonts w:ascii="Times New Roman" w:hAnsi="Times New Roman" w:cs="Times New Roman"/>
          <w:sz w:val="28"/>
          <w:szCs w:val="28"/>
          <w:lang w:val="uk-UA"/>
        </w:rPr>
        <w:t>ідозру у порушенні академічної доброчесності.</w:t>
      </w:r>
    </w:p>
    <w:p w:rsidR="003E26FE" w:rsidRPr="003E26FE" w:rsidRDefault="003E26FE" w:rsidP="002B6DBD">
      <w:pPr>
        <w:spacing w:after="0" w:line="276"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4.3</w:t>
      </w:r>
      <w:r w:rsidRPr="003E26FE">
        <w:rPr>
          <w:rFonts w:ascii="Times New Roman" w:hAnsi="Times New Roman" w:cs="Times New Roman"/>
          <w:sz w:val="28"/>
          <w:szCs w:val="28"/>
          <w:lang w:val="uk-UA"/>
        </w:rPr>
        <w:t xml:space="preserve"> </w:t>
      </w:r>
      <w:r>
        <w:rPr>
          <w:rFonts w:ascii="Times New Roman" w:hAnsi="Times New Roman" w:cs="Times New Roman"/>
          <w:sz w:val="28"/>
          <w:szCs w:val="28"/>
          <w:lang w:val="uk-UA"/>
        </w:rPr>
        <w:t>С</w:t>
      </w:r>
      <w:r w:rsidRPr="003E26FE">
        <w:rPr>
          <w:rFonts w:ascii="Times New Roman" w:hAnsi="Times New Roman" w:cs="Times New Roman"/>
          <w:sz w:val="28"/>
          <w:szCs w:val="28"/>
          <w:lang w:val="uk-UA"/>
        </w:rPr>
        <w:t>клад Комісії затв</w:t>
      </w:r>
      <w:r>
        <w:rPr>
          <w:rFonts w:ascii="Times New Roman" w:hAnsi="Times New Roman" w:cs="Times New Roman"/>
          <w:sz w:val="28"/>
          <w:szCs w:val="28"/>
          <w:lang w:val="uk-UA"/>
        </w:rPr>
        <w:t>ерджується педагогічною радою Коледжу терміном на 3 роки</w:t>
      </w:r>
      <w:r w:rsidRPr="003E26FE">
        <w:rPr>
          <w:rFonts w:ascii="Times New Roman" w:hAnsi="Times New Roman" w:cs="Times New Roman"/>
          <w:sz w:val="28"/>
          <w:szCs w:val="28"/>
          <w:lang w:val="uk-UA"/>
        </w:rPr>
        <w:t>.</w:t>
      </w:r>
    </w:p>
    <w:p w:rsidR="003E26FE" w:rsidRPr="005B12C7" w:rsidRDefault="003E26FE" w:rsidP="002B6DBD">
      <w:pPr>
        <w:spacing w:after="0" w:line="276" w:lineRule="auto"/>
        <w:ind w:firstLine="709"/>
        <w:jc w:val="both"/>
        <w:rPr>
          <w:rFonts w:ascii="Times New Roman" w:hAnsi="Times New Roman" w:cs="Times New Roman"/>
          <w:sz w:val="28"/>
          <w:szCs w:val="28"/>
          <w:lang w:val="uk-UA"/>
        </w:rPr>
      </w:pPr>
      <w:r w:rsidRPr="005B12C7">
        <w:rPr>
          <w:rFonts w:ascii="Times New Roman" w:hAnsi="Times New Roman" w:cs="Times New Roman"/>
          <w:sz w:val="28"/>
          <w:szCs w:val="28"/>
          <w:lang w:val="uk-UA"/>
        </w:rPr>
        <w:t xml:space="preserve">4.4  До складу Комісії </w:t>
      </w:r>
      <w:r w:rsidR="002464E3" w:rsidRPr="005B12C7">
        <w:rPr>
          <w:rFonts w:ascii="Times New Roman" w:hAnsi="Times New Roman" w:cs="Times New Roman"/>
          <w:sz w:val="28"/>
          <w:szCs w:val="28"/>
          <w:lang w:val="uk-UA"/>
        </w:rPr>
        <w:t xml:space="preserve">входять: </w:t>
      </w:r>
    </w:p>
    <w:p w:rsidR="002464E3" w:rsidRPr="005B12C7" w:rsidRDefault="002464E3" w:rsidP="002B6DBD">
      <w:pPr>
        <w:spacing w:after="0" w:line="276" w:lineRule="auto"/>
        <w:ind w:firstLine="709"/>
        <w:jc w:val="both"/>
        <w:rPr>
          <w:rFonts w:ascii="Times New Roman" w:hAnsi="Times New Roman" w:cs="Times New Roman"/>
          <w:sz w:val="28"/>
          <w:szCs w:val="28"/>
          <w:lang w:val="uk-UA"/>
        </w:rPr>
      </w:pPr>
      <w:r w:rsidRPr="005B12C7">
        <w:rPr>
          <w:rFonts w:ascii="Times New Roman" w:hAnsi="Times New Roman" w:cs="Times New Roman"/>
          <w:sz w:val="28"/>
          <w:szCs w:val="28"/>
          <w:lang w:val="uk-UA"/>
        </w:rPr>
        <w:t xml:space="preserve">голова Комісії – директор Коледжу; </w:t>
      </w:r>
    </w:p>
    <w:p w:rsidR="002464E3" w:rsidRPr="005B12C7" w:rsidRDefault="002464E3" w:rsidP="002B6DBD">
      <w:pPr>
        <w:spacing w:after="0" w:line="276" w:lineRule="auto"/>
        <w:ind w:firstLine="709"/>
        <w:jc w:val="both"/>
        <w:rPr>
          <w:rFonts w:ascii="Times New Roman" w:hAnsi="Times New Roman" w:cs="Times New Roman"/>
          <w:sz w:val="28"/>
          <w:szCs w:val="28"/>
          <w:lang w:val="uk-UA"/>
        </w:rPr>
      </w:pPr>
      <w:r w:rsidRPr="005B12C7">
        <w:rPr>
          <w:rFonts w:ascii="Times New Roman" w:hAnsi="Times New Roman" w:cs="Times New Roman"/>
          <w:sz w:val="28"/>
          <w:szCs w:val="28"/>
          <w:lang w:val="uk-UA"/>
        </w:rPr>
        <w:t xml:space="preserve">секретар Комісії – один з членів Комісії; </w:t>
      </w:r>
    </w:p>
    <w:p w:rsidR="003E26FE" w:rsidRPr="005B12C7" w:rsidRDefault="002464E3" w:rsidP="002B6DBD">
      <w:pPr>
        <w:spacing w:after="0" w:line="276" w:lineRule="auto"/>
        <w:ind w:firstLine="709"/>
        <w:jc w:val="both"/>
        <w:rPr>
          <w:rFonts w:ascii="Times New Roman" w:hAnsi="Times New Roman" w:cs="Times New Roman"/>
          <w:sz w:val="28"/>
          <w:szCs w:val="28"/>
          <w:lang w:val="uk-UA"/>
        </w:rPr>
      </w:pPr>
      <w:r w:rsidRPr="005B12C7">
        <w:rPr>
          <w:rFonts w:ascii="Times New Roman" w:hAnsi="Times New Roman" w:cs="Times New Roman"/>
          <w:sz w:val="28"/>
          <w:szCs w:val="28"/>
          <w:lang w:val="uk-UA"/>
        </w:rPr>
        <w:t>члени Комісії: заступник директора з навчальної роботи; заступник директора з гуманітарної освіти і виховання; завідувач практичним навчанням; завідувачі відділень; методист; голови циклових комісій; помічник директора з кадрової роботи; голова первинної профспілкової організації Коледжу, юрисконсульт.</w:t>
      </w:r>
    </w:p>
    <w:p w:rsidR="002464E3" w:rsidRDefault="002464E3" w:rsidP="002B6DBD">
      <w:pPr>
        <w:spacing w:after="0" w:line="276" w:lineRule="auto"/>
        <w:ind w:firstLine="709"/>
        <w:jc w:val="both"/>
        <w:rPr>
          <w:rFonts w:ascii="Times New Roman" w:hAnsi="Times New Roman" w:cs="Times New Roman"/>
          <w:sz w:val="28"/>
          <w:szCs w:val="28"/>
          <w:lang w:val="uk-UA"/>
        </w:rPr>
      </w:pPr>
      <w:r w:rsidRPr="002464E3">
        <w:rPr>
          <w:rFonts w:ascii="Times New Roman" w:hAnsi="Times New Roman" w:cs="Times New Roman"/>
          <w:sz w:val="28"/>
          <w:szCs w:val="28"/>
          <w:lang w:val="uk-UA"/>
        </w:rPr>
        <w:t xml:space="preserve">У випадку розгляду порушень академічної доброчесності або норм корпоративної культури здобувачами освіти до складу Комісії долучаються </w:t>
      </w:r>
      <w:r w:rsidRPr="002464E3">
        <w:rPr>
          <w:rFonts w:ascii="Times New Roman" w:hAnsi="Times New Roman" w:cs="Times New Roman"/>
          <w:sz w:val="28"/>
          <w:szCs w:val="28"/>
          <w:lang w:val="uk-UA"/>
        </w:rPr>
        <w:lastRenderedPageBreak/>
        <w:t xml:space="preserve">представники студентської ради у кількості не менше половини складу Комісії. </w:t>
      </w:r>
    </w:p>
    <w:p w:rsidR="002464E3" w:rsidRDefault="002464E3" w:rsidP="002B6DBD">
      <w:pPr>
        <w:spacing w:after="0" w:line="276" w:lineRule="auto"/>
        <w:ind w:firstLine="709"/>
        <w:jc w:val="both"/>
        <w:rPr>
          <w:rFonts w:ascii="Times New Roman" w:hAnsi="Times New Roman" w:cs="Times New Roman"/>
          <w:sz w:val="28"/>
          <w:szCs w:val="28"/>
          <w:lang w:val="uk-UA"/>
        </w:rPr>
      </w:pPr>
      <w:r w:rsidRPr="002464E3">
        <w:rPr>
          <w:rFonts w:ascii="Times New Roman" w:hAnsi="Times New Roman" w:cs="Times New Roman"/>
          <w:sz w:val="28"/>
          <w:szCs w:val="28"/>
          <w:lang w:val="uk-UA"/>
        </w:rPr>
        <w:t xml:space="preserve">До складу Комісії не можуть входити особи, які притягувались до академічної відповідальності за порушення академічної доброчесності. У разі встановлення факту порушення академічної доброчесності членом Комісії він виводиться з її складу наказом директора. </w:t>
      </w:r>
    </w:p>
    <w:p w:rsidR="0089498E" w:rsidRDefault="002464E3" w:rsidP="002B6DBD">
      <w:pPr>
        <w:spacing w:after="0" w:line="276" w:lineRule="auto"/>
        <w:ind w:firstLine="709"/>
        <w:jc w:val="both"/>
        <w:rPr>
          <w:rFonts w:ascii="Times New Roman" w:hAnsi="Times New Roman" w:cs="Times New Roman"/>
          <w:sz w:val="28"/>
          <w:szCs w:val="28"/>
          <w:lang w:val="uk-UA"/>
        </w:rPr>
      </w:pPr>
      <w:r w:rsidRPr="002464E3">
        <w:rPr>
          <w:rFonts w:ascii="Times New Roman" w:hAnsi="Times New Roman" w:cs="Times New Roman"/>
          <w:sz w:val="28"/>
          <w:szCs w:val="28"/>
          <w:lang w:val="uk-UA"/>
        </w:rPr>
        <w:t xml:space="preserve">За необхідністю до складу Комісії (за їх згодою) можуть вводитись представники інших закладів фахової </w:t>
      </w:r>
      <w:proofErr w:type="spellStart"/>
      <w:r w:rsidRPr="002464E3">
        <w:rPr>
          <w:rFonts w:ascii="Times New Roman" w:hAnsi="Times New Roman" w:cs="Times New Roman"/>
          <w:sz w:val="28"/>
          <w:szCs w:val="28"/>
          <w:lang w:val="uk-UA"/>
        </w:rPr>
        <w:t>передвищої</w:t>
      </w:r>
      <w:proofErr w:type="spellEnd"/>
      <w:r w:rsidRPr="002464E3">
        <w:rPr>
          <w:rFonts w:ascii="Times New Roman" w:hAnsi="Times New Roman" w:cs="Times New Roman"/>
          <w:sz w:val="28"/>
          <w:szCs w:val="28"/>
          <w:lang w:val="uk-UA"/>
        </w:rPr>
        <w:t xml:space="preserve"> освіти, наукових установ, закладів охорони здоров'я тощо</w:t>
      </w:r>
      <w:r w:rsidR="00857BC2">
        <w:rPr>
          <w:rFonts w:ascii="Times New Roman" w:hAnsi="Times New Roman" w:cs="Times New Roman"/>
          <w:sz w:val="28"/>
          <w:szCs w:val="28"/>
          <w:lang w:val="uk-UA"/>
        </w:rPr>
        <w:t>.</w:t>
      </w:r>
    </w:p>
    <w:p w:rsidR="003E26FE" w:rsidRDefault="00857BC2" w:rsidP="002B6DBD">
      <w:pPr>
        <w:spacing w:after="0" w:line="276"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4.5 </w:t>
      </w:r>
      <w:proofErr w:type="spellStart"/>
      <w:r w:rsidRPr="00857BC2">
        <w:rPr>
          <w:rFonts w:ascii="Times New Roman" w:hAnsi="Times New Roman" w:cs="Times New Roman"/>
          <w:sz w:val="28"/>
          <w:szCs w:val="28"/>
        </w:rPr>
        <w:t>Комісія</w:t>
      </w:r>
      <w:proofErr w:type="spellEnd"/>
      <w:r w:rsidRPr="00857BC2">
        <w:rPr>
          <w:rFonts w:ascii="Times New Roman" w:hAnsi="Times New Roman" w:cs="Times New Roman"/>
          <w:sz w:val="28"/>
          <w:szCs w:val="28"/>
        </w:rPr>
        <w:t xml:space="preserve"> </w:t>
      </w:r>
      <w:proofErr w:type="spellStart"/>
      <w:r w:rsidRPr="00857BC2">
        <w:rPr>
          <w:rFonts w:ascii="Times New Roman" w:hAnsi="Times New Roman" w:cs="Times New Roman"/>
          <w:sz w:val="28"/>
          <w:szCs w:val="28"/>
        </w:rPr>
        <w:t>може</w:t>
      </w:r>
      <w:proofErr w:type="spellEnd"/>
      <w:r w:rsidRPr="00857BC2">
        <w:rPr>
          <w:rFonts w:ascii="Times New Roman" w:hAnsi="Times New Roman" w:cs="Times New Roman"/>
          <w:sz w:val="28"/>
          <w:szCs w:val="28"/>
        </w:rPr>
        <w:t xml:space="preserve"> при</w:t>
      </w:r>
      <w:proofErr w:type="spellStart"/>
      <w:r w:rsidR="0098515A">
        <w:rPr>
          <w:rFonts w:ascii="Times New Roman" w:hAnsi="Times New Roman" w:cs="Times New Roman"/>
          <w:sz w:val="28"/>
          <w:szCs w:val="28"/>
          <w:lang w:val="uk-UA"/>
        </w:rPr>
        <w:t>тягувати</w:t>
      </w:r>
      <w:proofErr w:type="spellEnd"/>
      <w:r w:rsidR="0098515A">
        <w:rPr>
          <w:rFonts w:ascii="Times New Roman" w:hAnsi="Times New Roman" w:cs="Times New Roman"/>
          <w:sz w:val="28"/>
          <w:szCs w:val="28"/>
          <w:lang w:val="uk-UA"/>
        </w:rPr>
        <w:t xml:space="preserve"> до</w:t>
      </w:r>
      <w:r w:rsidRPr="00857BC2">
        <w:rPr>
          <w:rFonts w:ascii="Times New Roman" w:hAnsi="Times New Roman" w:cs="Times New Roman"/>
          <w:sz w:val="28"/>
          <w:szCs w:val="28"/>
        </w:rPr>
        <w:t xml:space="preserve"> </w:t>
      </w:r>
      <w:proofErr w:type="spellStart"/>
      <w:r w:rsidRPr="00857BC2">
        <w:rPr>
          <w:rFonts w:ascii="Times New Roman" w:hAnsi="Times New Roman" w:cs="Times New Roman"/>
          <w:sz w:val="28"/>
          <w:szCs w:val="28"/>
        </w:rPr>
        <w:t>академічної</w:t>
      </w:r>
      <w:proofErr w:type="spellEnd"/>
      <w:r w:rsidRPr="00857BC2">
        <w:rPr>
          <w:rFonts w:ascii="Times New Roman" w:hAnsi="Times New Roman" w:cs="Times New Roman"/>
          <w:sz w:val="28"/>
          <w:szCs w:val="28"/>
        </w:rPr>
        <w:t xml:space="preserve"> </w:t>
      </w:r>
      <w:proofErr w:type="spellStart"/>
      <w:r w:rsidRPr="00857BC2">
        <w:rPr>
          <w:rFonts w:ascii="Times New Roman" w:hAnsi="Times New Roman" w:cs="Times New Roman"/>
          <w:sz w:val="28"/>
          <w:szCs w:val="28"/>
        </w:rPr>
        <w:t>відповідальності</w:t>
      </w:r>
      <w:proofErr w:type="spellEnd"/>
      <w:r w:rsidR="0098515A">
        <w:rPr>
          <w:rFonts w:ascii="Times New Roman" w:hAnsi="Times New Roman" w:cs="Times New Roman"/>
          <w:sz w:val="28"/>
          <w:szCs w:val="28"/>
          <w:lang w:val="uk-UA"/>
        </w:rPr>
        <w:t xml:space="preserve"> за видами, зазначеними в пунктах 3.1 та 3.2 цього Положення.</w:t>
      </w:r>
    </w:p>
    <w:p w:rsidR="0089498E" w:rsidRPr="00250136" w:rsidRDefault="00F7342B" w:rsidP="002B6DBD">
      <w:pPr>
        <w:spacing w:after="0" w:line="276" w:lineRule="auto"/>
        <w:ind w:firstLine="709"/>
        <w:jc w:val="both"/>
        <w:rPr>
          <w:rFonts w:ascii="Times New Roman" w:hAnsi="Times New Roman" w:cs="Times New Roman"/>
          <w:sz w:val="28"/>
          <w:szCs w:val="28"/>
        </w:rPr>
      </w:pPr>
      <w:r w:rsidRPr="00250136">
        <w:rPr>
          <w:rFonts w:ascii="Times New Roman" w:hAnsi="Times New Roman" w:cs="Times New Roman"/>
          <w:sz w:val="28"/>
          <w:szCs w:val="28"/>
          <w:lang w:val="uk-UA"/>
        </w:rPr>
        <w:t>4.6</w:t>
      </w:r>
      <w:r w:rsidR="00B01E72" w:rsidRPr="00250136">
        <w:rPr>
          <w:rFonts w:ascii="Times New Roman" w:hAnsi="Times New Roman" w:cs="Times New Roman"/>
          <w:sz w:val="28"/>
          <w:szCs w:val="28"/>
          <w:lang w:val="uk-UA"/>
        </w:rPr>
        <w:t xml:space="preserve"> </w:t>
      </w:r>
      <w:r w:rsidR="002D0FA0" w:rsidRPr="005B12C7">
        <w:rPr>
          <w:rFonts w:ascii="Times New Roman" w:hAnsi="Times New Roman" w:cs="Times New Roman"/>
          <w:sz w:val="28"/>
          <w:szCs w:val="28"/>
          <w:lang w:val="uk-UA"/>
        </w:rPr>
        <w:t>Організаційн</w:t>
      </w:r>
      <w:r w:rsidR="002D0FA0">
        <w:rPr>
          <w:rFonts w:ascii="Times New Roman" w:hAnsi="Times New Roman" w:cs="Times New Roman"/>
          <w:sz w:val="28"/>
          <w:szCs w:val="28"/>
          <w:lang w:val="uk-UA"/>
        </w:rPr>
        <w:t xml:space="preserve">а </w:t>
      </w:r>
      <w:r w:rsidR="002D0FA0" w:rsidRPr="005B12C7">
        <w:rPr>
          <w:rFonts w:ascii="Times New Roman" w:hAnsi="Times New Roman" w:cs="Times New Roman"/>
          <w:sz w:val="28"/>
          <w:szCs w:val="28"/>
          <w:lang w:val="uk-UA"/>
        </w:rPr>
        <w:t>форм</w:t>
      </w:r>
      <w:r w:rsidR="002D0FA0">
        <w:rPr>
          <w:rFonts w:ascii="Times New Roman" w:hAnsi="Times New Roman" w:cs="Times New Roman"/>
          <w:sz w:val="28"/>
          <w:szCs w:val="28"/>
          <w:lang w:val="uk-UA"/>
        </w:rPr>
        <w:t>а</w:t>
      </w:r>
      <w:r w:rsidR="002D0FA0" w:rsidRPr="005B12C7">
        <w:rPr>
          <w:rFonts w:ascii="Times New Roman" w:hAnsi="Times New Roman" w:cs="Times New Roman"/>
          <w:sz w:val="28"/>
          <w:szCs w:val="28"/>
          <w:lang w:val="uk-UA"/>
        </w:rPr>
        <w:t xml:space="preserve"> роботи Комісії –</w:t>
      </w:r>
      <w:r w:rsidR="002D0FA0">
        <w:rPr>
          <w:rFonts w:ascii="Times New Roman" w:hAnsi="Times New Roman" w:cs="Times New Roman"/>
          <w:sz w:val="28"/>
          <w:szCs w:val="28"/>
          <w:lang w:val="uk-UA"/>
        </w:rPr>
        <w:t xml:space="preserve"> засідання, які </w:t>
      </w:r>
      <w:r w:rsidR="002D0FA0" w:rsidRPr="005B12C7">
        <w:rPr>
          <w:rFonts w:ascii="Times New Roman" w:hAnsi="Times New Roman" w:cs="Times New Roman"/>
          <w:sz w:val="28"/>
          <w:szCs w:val="28"/>
          <w:lang w:val="uk-UA"/>
        </w:rPr>
        <w:t xml:space="preserve">скликаються у разі необхідності вирішення оперативних та нагальних питань. </w:t>
      </w:r>
    </w:p>
    <w:p w:rsidR="005B12C7" w:rsidRPr="005B12C7" w:rsidRDefault="00526A7D" w:rsidP="002B6DBD">
      <w:pPr>
        <w:spacing w:after="0" w:line="276"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4.7 </w:t>
      </w:r>
      <w:r w:rsidR="002D0FA0" w:rsidRPr="00250136">
        <w:rPr>
          <w:rFonts w:ascii="Times New Roman" w:hAnsi="Times New Roman" w:cs="Times New Roman"/>
          <w:sz w:val="28"/>
          <w:szCs w:val="28"/>
          <w:lang w:val="uk-UA"/>
        </w:rPr>
        <w:t>Засідання Комісії вважається правомірним у випадку, якщо участь у їх роботі приймає не менше двох третин членів. Рішення комісій вважаються ухваленими, якщо вони підтримані простою більшістю голосів її членів, шляхом відкритого голосування. У разі рівного розподілу голосів, голос голови Комісії є вирішальним. Рішення Комісії оформляють протоколом, який підписує голова та секретар Комісії.</w:t>
      </w:r>
    </w:p>
    <w:p w:rsidR="005B12C7" w:rsidRPr="005B12C7" w:rsidRDefault="00526A7D" w:rsidP="002B6DBD">
      <w:pPr>
        <w:spacing w:after="0" w:line="276"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2952DD">
        <w:rPr>
          <w:rFonts w:ascii="Times New Roman" w:hAnsi="Times New Roman" w:cs="Times New Roman"/>
          <w:sz w:val="28"/>
          <w:szCs w:val="28"/>
          <w:lang w:val="uk-UA"/>
        </w:rPr>
        <w:t>8</w:t>
      </w:r>
      <w:r>
        <w:rPr>
          <w:rFonts w:ascii="Times New Roman" w:hAnsi="Times New Roman" w:cs="Times New Roman"/>
          <w:sz w:val="28"/>
          <w:szCs w:val="28"/>
          <w:lang w:val="uk-UA"/>
        </w:rPr>
        <w:t xml:space="preserve"> </w:t>
      </w:r>
      <w:r w:rsidR="00966A99" w:rsidRPr="003E26FE">
        <w:rPr>
          <w:rFonts w:ascii="Times New Roman" w:hAnsi="Times New Roman" w:cs="Times New Roman"/>
          <w:sz w:val="28"/>
          <w:szCs w:val="28"/>
          <w:lang w:val="uk-UA"/>
        </w:rPr>
        <w:t>Комісія розглядає скарги,</w:t>
      </w:r>
      <w:r w:rsidR="00966A99">
        <w:rPr>
          <w:rFonts w:ascii="Times New Roman" w:hAnsi="Times New Roman" w:cs="Times New Roman"/>
          <w:sz w:val="28"/>
          <w:szCs w:val="28"/>
          <w:lang w:val="uk-UA"/>
        </w:rPr>
        <w:t xml:space="preserve"> заяви про порушення норм цього </w:t>
      </w:r>
      <w:r w:rsidR="00966A99" w:rsidRPr="003E26FE">
        <w:rPr>
          <w:rFonts w:ascii="Times New Roman" w:hAnsi="Times New Roman" w:cs="Times New Roman"/>
          <w:sz w:val="28"/>
          <w:szCs w:val="28"/>
          <w:lang w:val="uk-UA"/>
        </w:rPr>
        <w:t>Положення. Заява пишеться на ім’я голови Комісії</w:t>
      </w:r>
      <w:r w:rsidR="00966A99">
        <w:rPr>
          <w:rFonts w:ascii="Times New Roman" w:hAnsi="Times New Roman" w:cs="Times New Roman"/>
          <w:sz w:val="28"/>
          <w:szCs w:val="28"/>
          <w:lang w:val="uk-UA"/>
        </w:rPr>
        <w:t xml:space="preserve"> </w:t>
      </w:r>
      <w:r w:rsidR="00966A99" w:rsidRPr="005B12C7">
        <w:rPr>
          <w:rFonts w:ascii="Times New Roman" w:hAnsi="Times New Roman" w:cs="Times New Roman"/>
          <w:sz w:val="28"/>
          <w:szCs w:val="28"/>
          <w:lang w:val="uk-UA"/>
        </w:rPr>
        <w:t>(в паперовому вигляді або в електронному – на електронну пошту Коледжу)</w:t>
      </w:r>
      <w:r w:rsidR="002D0FA0">
        <w:rPr>
          <w:rFonts w:ascii="Times New Roman" w:hAnsi="Times New Roman" w:cs="Times New Roman"/>
          <w:sz w:val="28"/>
          <w:szCs w:val="28"/>
          <w:lang w:val="uk-UA"/>
        </w:rPr>
        <w:t>.</w:t>
      </w:r>
    </w:p>
    <w:p w:rsidR="002D0FA0" w:rsidRDefault="005B12C7" w:rsidP="002B6DBD">
      <w:pPr>
        <w:spacing w:after="0" w:line="276" w:lineRule="auto"/>
        <w:ind w:firstLine="709"/>
        <w:jc w:val="both"/>
        <w:rPr>
          <w:rFonts w:ascii="Times New Roman" w:hAnsi="Times New Roman" w:cs="Times New Roman"/>
          <w:sz w:val="28"/>
          <w:szCs w:val="28"/>
          <w:lang w:val="uk-UA"/>
        </w:rPr>
      </w:pPr>
      <w:r w:rsidRPr="005B12C7">
        <w:rPr>
          <w:rFonts w:ascii="Times New Roman" w:hAnsi="Times New Roman" w:cs="Times New Roman"/>
          <w:sz w:val="28"/>
          <w:szCs w:val="28"/>
          <w:lang w:val="uk-UA"/>
        </w:rPr>
        <w:t>У заяві зазначаються</w:t>
      </w:r>
      <w:r w:rsidR="002D0FA0">
        <w:rPr>
          <w:rFonts w:ascii="Times New Roman" w:hAnsi="Times New Roman" w:cs="Times New Roman"/>
          <w:sz w:val="28"/>
          <w:szCs w:val="28"/>
          <w:lang w:val="uk-UA"/>
        </w:rPr>
        <w:t>:</w:t>
      </w:r>
    </w:p>
    <w:p w:rsidR="002D0FA0" w:rsidRDefault="005B12C7" w:rsidP="002B6DBD">
      <w:pPr>
        <w:spacing w:after="0" w:line="276" w:lineRule="auto"/>
        <w:ind w:firstLine="709"/>
        <w:jc w:val="both"/>
        <w:rPr>
          <w:rFonts w:ascii="Times New Roman" w:hAnsi="Times New Roman" w:cs="Times New Roman"/>
          <w:sz w:val="28"/>
          <w:szCs w:val="28"/>
          <w:lang w:val="uk-UA"/>
        </w:rPr>
      </w:pPr>
      <w:r w:rsidRPr="005B12C7">
        <w:rPr>
          <w:rFonts w:ascii="Times New Roman" w:hAnsi="Times New Roman" w:cs="Times New Roman"/>
          <w:sz w:val="28"/>
          <w:szCs w:val="28"/>
          <w:lang w:val="uk-UA"/>
        </w:rPr>
        <w:t xml:space="preserve"> особисті дані заявника</w:t>
      </w:r>
      <w:r w:rsidR="002D0FA0">
        <w:rPr>
          <w:rFonts w:ascii="Times New Roman" w:hAnsi="Times New Roman" w:cs="Times New Roman"/>
          <w:sz w:val="28"/>
          <w:szCs w:val="28"/>
          <w:lang w:val="uk-UA"/>
        </w:rPr>
        <w:t xml:space="preserve">: П.І.Б., </w:t>
      </w:r>
      <w:r w:rsidRPr="005B12C7">
        <w:rPr>
          <w:rFonts w:ascii="Times New Roman" w:hAnsi="Times New Roman" w:cs="Times New Roman"/>
          <w:sz w:val="28"/>
          <w:szCs w:val="28"/>
          <w:lang w:val="uk-UA"/>
        </w:rPr>
        <w:t xml:space="preserve">адреса, номер телефону, електронна адреса або інші можливі засоби зв’язку; посада або навчальний курс, група; особистий підпис; </w:t>
      </w:r>
    </w:p>
    <w:p w:rsidR="00DE47C1" w:rsidRDefault="005B12C7" w:rsidP="002B6DBD">
      <w:pPr>
        <w:spacing w:after="0" w:line="276" w:lineRule="auto"/>
        <w:ind w:firstLine="709"/>
        <w:jc w:val="both"/>
        <w:rPr>
          <w:rFonts w:ascii="Times New Roman" w:hAnsi="Times New Roman" w:cs="Times New Roman"/>
          <w:sz w:val="28"/>
          <w:szCs w:val="28"/>
          <w:lang w:val="uk-UA"/>
        </w:rPr>
      </w:pPr>
      <w:r w:rsidRPr="005B12C7">
        <w:rPr>
          <w:rFonts w:ascii="Times New Roman" w:hAnsi="Times New Roman" w:cs="Times New Roman"/>
          <w:sz w:val="28"/>
          <w:szCs w:val="28"/>
          <w:lang w:val="uk-UA"/>
        </w:rPr>
        <w:t xml:space="preserve">ґрунтовний опис порушення, </w:t>
      </w:r>
      <w:r w:rsidR="002D0FA0">
        <w:rPr>
          <w:rFonts w:ascii="Times New Roman" w:hAnsi="Times New Roman" w:cs="Times New Roman"/>
          <w:sz w:val="28"/>
          <w:szCs w:val="28"/>
          <w:lang w:val="uk-UA"/>
        </w:rPr>
        <w:t>час</w:t>
      </w:r>
      <w:r w:rsidRPr="005B12C7">
        <w:rPr>
          <w:rFonts w:ascii="Times New Roman" w:hAnsi="Times New Roman" w:cs="Times New Roman"/>
          <w:sz w:val="28"/>
          <w:szCs w:val="28"/>
          <w:lang w:val="uk-UA"/>
        </w:rPr>
        <w:t xml:space="preserve">, коли відбулося порушення, факти і можливі докази, що підтверджують порушення. </w:t>
      </w:r>
    </w:p>
    <w:p w:rsidR="005B12C7" w:rsidRDefault="005B12C7" w:rsidP="002B6DBD">
      <w:pPr>
        <w:spacing w:after="0" w:line="276" w:lineRule="auto"/>
        <w:ind w:firstLine="709"/>
        <w:jc w:val="both"/>
        <w:rPr>
          <w:rFonts w:ascii="Times New Roman" w:hAnsi="Times New Roman" w:cs="Times New Roman"/>
          <w:sz w:val="28"/>
          <w:szCs w:val="28"/>
          <w:lang w:val="uk-UA"/>
        </w:rPr>
      </w:pPr>
      <w:r w:rsidRPr="005B12C7">
        <w:rPr>
          <w:rFonts w:ascii="Times New Roman" w:hAnsi="Times New Roman" w:cs="Times New Roman"/>
          <w:sz w:val="28"/>
          <w:szCs w:val="28"/>
          <w:lang w:val="uk-UA"/>
        </w:rPr>
        <w:t>Анонімні заяви чи заяви, викладені в некоректній формі або не містять обґрунтованої інформації по суті порушення, з неправдивою (наклепницькою) інформацією про факт порушення, яка базується на неперевірених фактах (носить характер припущення)</w:t>
      </w:r>
      <w:r w:rsidR="00DE47C1">
        <w:rPr>
          <w:rFonts w:ascii="Times New Roman" w:hAnsi="Times New Roman" w:cs="Times New Roman"/>
          <w:sz w:val="28"/>
          <w:szCs w:val="28"/>
          <w:lang w:val="uk-UA"/>
        </w:rPr>
        <w:t>,</w:t>
      </w:r>
      <w:r w:rsidRPr="005B12C7">
        <w:rPr>
          <w:rFonts w:ascii="Times New Roman" w:hAnsi="Times New Roman" w:cs="Times New Roman"/>
          <w:sz w:val="28"/>
          <w:szCs w:val="28"/>
          <w:lang w:val="uk-UA"/>
        </w:rPr>
        <w:t xml:space="preserve"> Комісією не розглядаються. </w:t>
      </w:r>
    </w:p>
    <w:p w:rsidR="005B12C7" w:rsidRDefault="005B12C7" w:rsidP="002B6DBD">
      <w:pPr>
        <w:spacing w:after="0" w:line="276" w:lineRule="auto"/>
        <w:ind w:firstLine="709"/>
        <w:jc w:val="both"/>
        <w:rPr>
          <w:rFonts w:ascii="Times New Roman" w:hAnsi="Times New Roman" w:cs="Times New Roman"/>
          <w:sz w:val="28"/>
          <w:szCs w:val="28"/>
          <w:lang w:val="uk-UA"/>
        </w:rPr>
      </w:pPr>
      <w:r w:rsidRPr="005B12C7">
        <w:rPr>
          <w:rFonts w:ascii="Times New Roman" w:hAnsi="Times New Roman" w:cs="Times New Roman"/>
          <w:sz w:val="28"/>
          <w:szCs w:val="28"/>
          <w:lang w:val="uk-UA"/>
        </w:rPr>
        <w:t>4.</w:t>
      </w:r>
      <w:r w:rsidR="002952DD">
        <w:rPr>
          <w:rFonts w:ascii="Times New Roman" w:hAnsi="Times New Roman" w:cs="Times New Roman"/>
          <w:sz w:val="28"/>
          <w:szCs w:val="28"/>
          <w:lang w:val="uk-UA"/>
        </w:rPr>
        <w:t>9</w:t>
      </w:r>
      <w:r w:rsidRPr="005B12C7">
        <w:rPr>
          <w:rFonts w:ascii="Times New Roman" w:hAnsi="Times New Roman" w:cs="Times New Roman"/>
          <w:sz w:val="28"/>
          <w:szCs w:val="28"/>
          <w:lang w:val="uk-UA"/>
        </w:rPr>
        <w:t xml:space="preserve"> Після надходження заяви секретар Комісії повідомляє особу, стосовно якої порушено питання, про дату, час та місце проведення засідання Комісії. </w:t>
      </w:r>
    </w:p>
    <w:p w:rsidR="005B12C7" w:rsidRDefault="002952DD" w:rsidP="002B6DBD">
      <w:pPr>
        <w:spacing w:after="0" w:line="276"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4.10 </w:t>
      </w:r>
      <w:r w:rsidR="005B12C7" w:rsidRPr="005B12C7">
        <w:rPr>
          <w:rFonts w:ascii="Times New Roman" w:hAnsi="Times New Roman" w:cs="Times New Roman"/>
          <w:sz w:val="28"/>
          <w:szCs w:val="28"/>
          <w:lang w:val="uk-UA"/>
        </w:rPr>
        <w:t xml:space="preserve">На засідання Комісії запрошуються заявник та особа, відносно якої розглядається питання щодо порушення Положення про академічну доброчесність учасників освітнього процесу Коледжу. </w:t>
      </w:r>
    </w:p>
    <w:p w:rsidR="005B12C7" w:rsidRDefault="00A17A3E" w:rsidP="002B6DBD">
      <w:pPr>
        <w:spacing w:after="0" w:line="276"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4.11 </w:t>
      </w:r>
      <w:r w:rsidR="005B12C7" w:rsidRPr="005B12C7">
        <w:rPr>
          <w:rFonts w:ascii="Times New Roman" w:hAnsi="Times New Roman" w:cs="Times New Roman"/>
          <w:sz w:val="28"/>
          <w:szCs w:val="28"/>
          <w:lang w:val="uk-UA"/>
        </w:rPr>
        <w:t xml:space="preserve">Розгляд факту порушення проводиться конфіденційно з інформуванням про хід розгляду справи лише членів комісій та особи, що підозрюється у скоєнні порушення. </w:t>
      </w:r>
    </w:p>
    <w:p w:rsidR="005B12C7" w:rsidRPr="005B12C7" w:rsidRDefault="00A17A3E" w:rsidP="002B6DBD">
      <w:pPr>
        <w:spacing w:after="0" w:line="276"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4.12 </w:t>
      </w:r>
      <w:r w:rsidR="005B12C7" w:rsidRPr="005B12C7">
        <w:rPr>
          <w:rFonts w:ascii="Times New Roman" w:hAnsi="Times New Roman" w:cs="Times New Roman"/>
          <w:sz w:val="28"/>
          <w:szCs w:val="28"/>
          <w:lang w:val="uk-UA"/>
        </w:rPr>
        <w:t>Процедура розгляду Комісією факту порушення складається з таких етапів: інформування особи про підозру у скоєнні порушення; проведення службового розслідування; підготовка протоколу про результати службового розслідування з висновками та рішенням щодо визначенням виду відповідальності.</w:t>
      </w:r>
    </w:p>
    <w:p w:rsidR="002E59C1" w:rsidRPr="00036A66" w:rsidRDefault="002B3E2F" w:rsidP="002B6DBD">
      <w:pPr>
        <w:spacing w:after="0" w:line="276"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4.13</w:t>
      </w:r>
      <w:r w:rsidR="005B12C7" w:rsidRPr="005B12C7">
        <w:rPr>
          <w:rFonts w:ascii="Times New Roman" w:hAnsi="Times New Roman" w:cs="Times New Roman"/>
          <w:sz w:val="28"/>
          <w:szCs w:val="28"/>
          <w:lang w:val="uk-UA"/>
        </w:rPr>
        <w:t xml:space="preserve">. </w:t>
      </w:r>
      <w:r w:rsidR="00966A99">
        <w:rPr>
          <w:rFonts w:ascii="Times New Roman" w:hAnsi="Times New Roman" w:cs="Times New Roman"/>
          <w:sz w:val="28"/>
          <w:szCs w:val="28"/>
          <w:lang w:val="uk-UA"/>
        </w:rPr>
        <w:t>О</w:t>
      </w:r>
      <w:r w:rsidR="005B12C7" w:rsidRPr="005B12C7">
        <w:rPr>
          <w:rFonts w:ascii="Times New Roman" w:hAnsi="Times New Roman" w:cs="Times New Roman"/>
          <w:sz w:val="28"/>
          <w:szCs w:val="28"/>
          <w:lang w:val="uk-UA"/>
        </w:rPr>
        <w:t xml:space="preserve">соба, відносно якої Комісією розглядається питання щодо порушення Положення про академічну доброчесність учасників освітнього </w:t>
      </w:r>
      <w:r w:rsidR="005B12C7" w:rsidRPr="00036A66">
        <w:rPr>
          <w:rFonts w:ascii="Times New Roman" w:hAnsi="Times New Roman" w:cs="Times New Roman"/>
          <w:sz w:val="28"/>
          <w:szCs w:val="28"/>
          <w:lang w:val="uk-UA"/>
        </w:rPr>
        <w:t xml:space="preserve">процесу має такі права: </w:t>
      </w:r>
    </w:p>
    <w:p w:rsidR="002E59C1" w:rsidRPr="00036A66" w:rsidRDefault="005B12C7" w:rsidP="002B6DBD">
      <w:pPr>
        <w:spacing w:after="0" w:line="276" w:lineRule="auto"/>
        <w:ind w:firstLine="709"/>
        <w:jc w:val="both"/>
        <w:rPr>
          <w:rFonts w:ascii="Times New Roman" w:hAnsi="Times New Roman" w:cs="Times New Roman"/>
          <w:sz w:val="28"/>
          <w:szCs w:val="28"/>
          <w:lang w:val="uk-UA"/>
        </w:rPr>
      </w:pPr>
      <w:r w:rsidRPr="00036A66">
        <w:rPr>
          <w:rFonts w:ascii="Times New Roman" w:hAnsi="Times New Roman" w:cs="Times New Roman"/>
          <w:sz w:val="28"/>
          <w:szCs w:val="28"/>
          <w:lang w:val="uk-UA"/>
        </w:rPr>
        <w:t xml:space="preserve">ознайомлюватися з усіма матеріалами перевірки, щодо встановлення факту порушення академічної доброчесності </w:t>
      </w:r>
      <w:r w:rsidR="002E59C1" w:rsidRPr="00036A66">
        <w:rPr>
          <w:rFonts w:ascii="Times New Roman" w:hAnsi="Times New Roman" w:cs="Times New Roman"/>
          <w:sz w:val="28"/>
          <w:szCs w:val="28"/>
          <w:lang w:val="uk-UA"/>
        </w:rPr>
        <w:t>та подавати до них зауваження;</w:t>
      </w:r>
    </w:p>
    <w:p w:rsidR="002E59C1" w:rsidRPr="00036A66" w:rsidRDefault="005B12C7" w:rsidP="002B6DBD">
      <w:pPr>
        <w:spacing w:after="0" w:line="276" w:lineRule="auto"/>
        <w:ind w:firstLine="709"/>
        <w:jc w:val="both"/>
        <w:rPr>
          <w:rFonts w:ascii="Times New Roman" w:hAnsi="Times New Roman" w:cs="Times New Roman"/>
          <w:sz w:val="28"/>
          <w:szCs w:val="28"/>
          <w:lang w:val="uk-UA"/>
        </w:rPr>
      </w:pPr>
      <w:r w:rsidRPr="00036A66">
        <w:rPr>
          <w:rFonts w:ascii="Times New Roman" w:hAnsi="Times New Roman" w:cs="Times New Roman"/>
          <w:sz w:val="28"/>
          <w:szCs w:val="28"/>
          <w:lang w:val="uk-UA"/>
        </w:rPr>
        <w:t xml:space="preserve">за власною ініціативою чи запитом Комісії особисто або через представника надавати усні та письмові пояснення або відмовитися від їх надання; </w:t>
      </w:r>
    </w:p>
    <w:p w:rsidR="002E59C1" w:rsidRPr="00036A66" w:rsidRDefault="005B12C7" w:rsidP="002B6DBD">
      <w:pPr>
        <w:spacing w:after="0" w:line="276" w:lineRule="auto"/>
        <w:ind w:firstLine="709"/>
        <w:jc w:val="both"/>
        <w:rPr>
          <w:rFonts w:ascii="Times New Roman" w:hAnsi="Times New Roman" w:cs="Times New Roman"/>
          <w:sz w:val="28"/>
          <w:szCs w:val="28"/>
          <w:lang w:val="uk-UA"/>
        </w:rPr>
      </w:pPr>
      <w:r w:rsidRPr="00036A66">
        <w:rPr>
          <w:rFonts w:ascii="Times New Roman" w:hAnsi="Times New Roman" w:cs="Times New Roman"/>
          <w:sz w:val="28"/>
          <w:szCs w:val="28"/>
          <w:lang w:val="uk-UA"/>
        </w:rPr>
        <w:t>брати участь у дослідженні доказів порушень та ознайомлюватись з протоколом про результати службового розслідування та іншою інформацією, яка відноситься до розгляду факту порушення;</w:t>
      </w:r>
    </w:p>
    <w:p w:rsidR="002E59C1" w:rsidRPr="00036A66" w:rsidRDefault="005B12C7" w:rsidP="002B6DBD">
      <w:pPr>
        <w:spacing w:after="0" w:line="276" w:lineRule="auto"/>
        <w:ind w:firstLine="709"/>
        <w:jc w:val="both"/>
        <w:rPr>
          <w:rFonts w:ascii="Times New Roman" w:hAnsi="Times New Roman" w:cs="Times New Roman"/>
          <w:sz w:val="28"/>
          <w:szCs w:val="28"/>
          <w:lang w:val="uk-UA"/>
        </w:rPr>
      </w:pPr>
      <w:r w:rsidRPr="00036A66">
        <w:rPr>
          <w:rFonts w:ascii="Times New Roman" w:hAnsi="Times New Roman" w:cs="Times New Roman"/>
          <w:sz w:val="28"/>
          <w:szCs w:val="28"/>
          <w:lang w:val="uk-UA"/>
        </w:rPr>
        <w:t xml:space="preserve"> знати про дату, час і місце та бути присутньою під час розгляду питання про встановлення факту порушення та притягнення її до відповідальності; </w:t>
      </w:r>
    </w:p>
    <w:p w:rsidR="005B12C7" w:rsidRPr="00036A66" w:rsidRDefault="005B12C7" w:rsidP="002B6DBD">
      <w:pPr>
        <w:spacing w:after="0" w:line="276" w:lineRule="auto"/>
        <w:ind w:firstLine="709"/>
        <w:jc w:val="both"/>
        <w:rPr>
          <w:rFonts w:ascii="Times New Roman" w:hAnsi="Times New Roman" w:cs="Times New Roman"/>
          <w:sz w:val="28"/>
          <w:szCs w:val="28"/>
          <w:lang w:val="uk-UA"/>
        </w:rPr>
      </w:pPr>
      <w:r w:rsidRPr="00036A66">
        <w:rPr>
          <w:rFonts w:ascii="Times New Roman" w:hAnsi="Times New Roman" w:cs="Times New Roman"/>
          <w:sz w:val="28"/>
          <w:szCs w:val="28"/>
          <w:lang w:val="uk-UA"/>
        </w:rPr>
        <w:t xml:space="preserve">оскаржити рішення про притягнення до відповідальності до органу, уповноваженого розглядати апеляції, або до суду. </w:t>
      </w:r>
    </w:p>
    <w:p w:rsidR="00966A99" w:rsidRDefault="002B3E2F" w:rsidP="002B6DBD">
      <w:pPr>
        <w:spacing w:after="0" w:line="276"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4.14 </w:t>
      </w:r>
      <w:r w:rsidR="005B12C7" w:rsidRPr="005B12C7">
        <w:rPr>
          <w:rFonts w:ascii="Times New Roman" w:hAnsi="Times New Roman" w:cs="Times New Roman"/>
          <w:sz w:val="28"/>
          <w:szCs w:val="28"/>
          <w:lang w:val="uk-UA"/>
        </w:rPr>
        <w:t>За результатами розгляду справи та з’ясування всіх істотних обставин Комісія впродовж двох робочих днів готує письмовий висновок щодо наявності або відсутності факту порушення</w:t>
      </w:r>
      <w:r w:rsidR="00966A99">
        <w:rPr>
          <w:rFonts w:ascii="Times New Roman" w:hAnsi="Times New Roman" w:cs="Times New Roman"/>
          <w:sz w:val="28"/>
          <w:szCs w:val="28"/>
          <w:lang w:val="uk-UA"/>
        </w:rPr>
        <w:t>, що</w:t>
      </w:r>
      <w:r w:rsidR="00966A99" w:rsidRPr="00966A99">
        <w:rPr>
          <w:rFonts w:ascii="Times New Roman" w:hAnsi="Times New Roman" w:cs="Times New Roman"/>
          <w:sz w:val="28"/>
          <w:szCs w:val="28"/>
          <w:lang w:val="uk-UA"/>
        </w:rPr>
        <w:t xml:space="preserve"> має містити рішення </w:t>
      </w:r>
      <w:r>
        <w:rPr>
          <w:rFonts w:ascii="Times New Roman" w:hAnsi="Times New Roman" w:cs="Times New Roman"/>
          <w:sz w:val="28"/>
          <w:szCs w:val="28"/>
          <w:lang w:val="uk-UA"/>
        </w:rPr>
        <w:t xml:space="preserve">про </w:t>
      </w:r>
      <w:r w:rsidR="00966A99" w:rsidRPr="00966A99">
        <w:rPr>
          <w:rFonts w:ascii="Times New Roman" w:hAnsi="Times New Roman" w:cs="Times New Roman"/>
          <w:sz w:val="28"/>
          <w:szCs w:val="28"/>
          <w:lang w:val="uk-UA"/>
        </w:rPr>
        <w:t>притягнення до відповідальності або рекомендації для прийняття рішення педагогічною радою Коледжу або іншими колегіальними органами Коледжу.</w:t>
      </w:r>
    </w:p>
    <w:p w:rsidR="00D721AD" w:rsidRDefault="00900B43" w:rsidP="002B6DBD">
      <w:pPr>
        <w:spacing w:after="0" w:line="276"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4.15</w:t>
      </w:r>
      <w:r w:rsidR="00D721AD">
        <w:rPr>
          <w:rFonts w:ascii="Times New Roman" w:hAnsi="Times New Roman" w:cs="Times New Roman"/>
          <w:sz w:val="28"/>
          <w:szCs w:val="28"/>
          <w:lang w:val="uk-UA"/>
        </w:rPr>
        <w:t xml:space="preserve"> </w:t>
      </w:r>
      <w:r w:rsidR="005B12C7" w:rsidRPr="005B12C7">
        <w:rPr>
          <w:rFonts w:ascii="Times New Roman" w:hAnsi="Times New Roman" w:cs="Times New Roman"/>
          <w:sz w:val="28"/>
          <w:szCs w:val="28"/>
          <w:lang w:val="uk-UA"/>
        </w:rPr>
        <w:t>Особу, стосовно якої розглядалось питання про порушення</w:t>
      </w:r>
      <w:r w:rsidR="00D721AD">
        <w:rPr>
          <w:rFonts w:ascii="Times New Roman" w:hAnsi="Times New Roman" w:cs="Times New Roman"/>
          <w:sz w:val="28"/>
          <w:szCs w:val="28"/>
          <w:lang w:val="uk-UA"/>
        </w:rPr>
        <w:t xml:space="preserve"> академічної доброчесності</w:t>
      </w:r>
      <w:r>
        <w:rPr>
          <w:rFonts w:ascii="Times New Roman" w:hAnsi="Times New Roman" w:cs="Times New Roman"/>
          <w:sz w:val="28"/>
          <w:szCs w:val="28"/>
          <w:lang w:val="uk-UA"/>
        </w:rPr>
        <w:t>,</w:t>
      </w:r>
      <w:r w:rsidR="00D721AD">
        <w:rPr>
          <w:rFonts w:ascii="Times New Roman" w:hAnsi="Times New Roman" w:cs="Times New Roman"/>
          <w:sz w:val="28"/>
          <w:szCs w:val="28"/>
          <w:lang w:val="uk-UA"/>
        </w:rPr>
        <w:t xml:space="preserve"> </w:t>
      </w:r>
      <w:r w:rsidR="005B12C7" w:rsidRPr="005B12C7">
        <w:rPr>
          <w:rFonts w:ascii="Times New Roman" w:hAnsi="Times New Roman" w:cs="Times New Roman"/>
          <w:sz w:val="28"/>
          <w:szCs w:val="28"/>
          <w:lang w:val="uk-UA"/>
        </w:rPr>
        <w:t>ознайомлюють з висновком Комісії</w:t>
      </w:r>
      <w:r>
        <w:rPr>
          <w:rFonts w:ascii="Times New Roman" w:hAnsi="Times New Roman" w:cs="Times New Roman"/>
          <w:sz w:val="28"/>
          <w:szCs w:val="28"/>
          <w:lang w:val="uk-UA"/>
        </w:rPr>
        <w:t xml:space="preserve"> під</w:t>
      </w:r>
      <w:r w:rsidR="005B12C7" w:rsidRPr="005B12C7">
        <w:rPr>
          <w:rFonts w:ascii="Times New Roman" w:hAnsi="Times New Roman" w:cs="Times New Roman"/>
          <w:sz w:val="28"/>
          <w:szCs w:val="28"/>
          <w:lang w:val="uk-UA"/>
        </w:rPr>
        <w:t xml:space="preserve"> підпис. </w:t>
      </w:r>
    </w:p>
    <w:p w:rsidR="00D721AD" w:rsidRDefault="00900B43" w:rsidP="002B6DBD">
      <w:pPr>
        <w:spacing w:after="0" w:line="276"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4.16 </w:t>
      </w:r>
      <w:r w:rsidR="005B12C7" w:rsidRPr="005B12C7">
        <w:rPr>
          <w:rFonts w:ascii="Times New Roman" w:hAnsi="Times New Roman" w:cs="Times New Roman"/>
          <w:sz w:val="28"/>
          <w:szCs w:val="28"/>
          <w:lang w:val="uk-UA"/>
        </w:rPr>
        <w:t xml:space="preserve"> У разі незгоди з рішенням щодо притягнення до конкретного виду відповідальності особа, що звинувачена у порушенні, має право на апеляцію. Апеляція подається особисто порушником або через представника на ім’я директора у десятиденний термін після оголошення рішення Комісії. У разі надходження апеляції, ініціатором якої є здобувач освіти, що навчається в Коледжі, або співробітник Коледжу, розгляд апеляції здійснюється апеляційною комісією, створеною за наказом директора. Апеляція </w:t>
      </w:r>
      <w:r w:rsidR="005B12C7" w:rsidRPr="005B12C7">
        <w:rPr>
          <w:rFonts w:ascii="Times New Roman" w:hAnsi="Times New Roman" w:cs="Times New Roman"/>
          <w:sz w:val="28"/>
          <w:szCs w:val="28"/>
          <w:lang w:val="uk-UA"/>
        </w:rPr>
        <w:lastRenderedPageBreak/>
        <w:t xml:space="preserve">розглядається апеляційною комісією у тижневий термін з наступного дня після виходу наказу директора про розгляд апеляції, якщо інший термін не зазначено в наказі. </w:t>
      </w:r>
    </w:p>
    <w:p w:rsidR="00B01E72" w:rsidRDefault="005B12C7" w:rsidP="002B6DBD">
      <w:pPr>
        <w:spacing w:after="0" w:line="276" w:lineRule="auto"/>
        <w:ind w:firstLine="709"/>
        <w:jc w:val="both"/>
        <w:rPr>
          <w:rFonts w:ascii="Times New Roman" w:hAnsi="Times New Roman" w:cs="Times New Roman"/>
          <w:sz w:val="28"/>
          <w:szCs w:val="28"/>
          <w:lang w:val="uk-UA"/>
        </w:rPr>
      </w:pPr>
      <w:r w:rsidRPr="005B12C7">
        <w:rPr>
          <w:rFonts w:ascii="Times New Roman" w:hAnsi="Times New Roman" w:cs="Times New Roman"/>
          <w:sz w:val="28"/>
          <w:szCs w:val="28"/>
          <w:lang w:val="uk-UA"/>
        </w:rPr>
        <w:t xml:space="preserve">Висновки апеляційної комісії оформляються відповідним протоколом та подаються на розгляд директору, який приймає остаточне рішення щодо результатів розгляду порушення (призначення виду відповідальності, рекомендація щодо розгляду питання про призначення виду відповідальності педагогічною радою, іншим колегіальним органом або </w:t>
      </w:r>
      <w:proofErr w:type="spellStart"/>
      <w:r w:rsidRPr="005B12C7">
        <w:rPr>
          <w:rFonts w:ascii="Times New Roman" w:hAnsi="Times New Roman" w:cs="Times New Roman"/>
          <w:sz w:val="28"/>
          <w:szCs w:val="28"/>
          <w:lang w:val="uk-UA"/>
        </w:rPr>
        <w:t>правоохронними</w:t>
      </w:r>
      <w:proofErr w:type="spellEnd"/>
      <w:r w:rsidRPr="005B12C7">
        <w:rPr>
          <w:rFonts w:ascii="Times New Roman" w:hAnsi="Times New Roman" w:cs="Times New Roman"/>
          <w:sz w:val="28"/>
          <w:szCs w:val="28"/>
          <w:lang w:val="uk-UA"/>
        </w:rPr>
        <w:t xml:space="preserve"> органами).</w:t>
      </w:r>
    </w:p>
    <w:p w:rsidR="001420FD" w:rsidRPr="004640F4" w:rsidRDefault="001420FD" w:rsidP="002B6DBD">
      <w:pPr>
        <w:spacing w:after="0" w:line="276" w:lineRule="auto"/>
        <w:ind w:firstLine="709"/>
        <w:jc w:val="both"/>
        <w:rPr>
          <w:rFonts w:ascii="Times New Roman" w:hAnsi="Times New Roman" w:cs="Times New Roman"/>
          <w:sz w:val="28"/>
          <w:szCs w:val="28"/>
          <w:lang w:val="uk-UA"/>
        </w:rPr>
      </w:pPr>
    </w:p>
    <w:p w:rsidR="00B01E72" w:rsidRPr="00B01E72" w:rsidRDefault="004640F4" w:rsidP="001420FD">
      <w:pPr>
        <w:spacing w:line="276"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5. </w:t>
      </w:r>
      <w:r w:rsidR="00B01E72" w:rsidRPr="00B01E72">
        <w:rPr>
          <w:rFonts w:ascii="Times New Roman" w:hAnsi="Times New Roman" w:cs="Times New Roman"/>
          <w:b/>
          <w:sz w:val="28"/>
          <w:szCs w:val="28"/>
        </w:rPr>
        <w:t xml:space="preserve">Заходи з </w:t>
      </w:r>
      <w:proofErr w:type="spellStart"/>
      <w:r w:rsidR="00B01E72" w:rsidRPr="00B01E72">
        <w:rPr>
          <w:rFonts w:ascii="Times New Roman" w:hAnsi="Times New Roman" w:cs="Times New Roman"/>
          <w:b/>
          <w:sz w:val="28"/>
          <w:szCs w:val="28"/>
        </w:rPr>
        <w:t>попередження</w:t>
      </w:r>
      <w:proofErr w:type="spellEnd"/>
      <w:r w:rsidR="00B01E72" w:rsidRPr="00B01E72">
        <w:rPr>
          <w:rFonts w:ascii="Times New Roman" w:hAnsi="Times New Roman" w:cs="Times New Roman"/>
          <w:b/>
          <w:sz w:val="28"/>
          <w:szCs w:val="28"/>
        </w:rPr>
        <w:t xml:space="preserve">, </w:t>
      </w:r>
      <w:proofErr w:type="spellStart"/>
      <w:r w:rsidR="00B01E72" w:rsidRPr="00B01E72">
        <w:rPr>
          <w:rFonts w:ascii="Times New Roman" w:hAnsi="Times New Roman" w:cs="Times New Roman"/>
          <w:b/>
          <w:sz w:val="28"/>
          <w:szCs w:val="28"/>
        </w:rPr>
        <w:t>виявлення</w:t>
      </w:r>
      <w:proofErr w:type="spellEnd"/>
      <w:r w:rsidR="00B01E72" w:rsidRPr="00B01E72">
        <w:rPr>
          <w:rFonts w:ascii="Times New Roman" w:hAnsi="Times New Roman" w:cs="Times New Roman"/>
          <w:b/>
          <w:sz w:val="28"/>
          <w:szCs w:val="28"/>
        </w:rPr>
        <w:t xml:space="preserve"> та </w:t>
      </w:r>
      <w:proofErr w:type="spellStart"/>
      <w:r w:rsidR="00B01E72" w:rsidRPr="00B01E72">
        <w:rPr>
          <w:rFonts w:ascii="Times New Roman" w:hAnsi="Times New Roman" w:cs="Times New Roman"/>
          <w:b/>
          <w:sz w:val="28"/>
          <w:szCs w:val="28"/>
        </w:rPr>
        <w:t>встановлення</w:t>
      </w:r>
      <w:proofErr w:type="spellEnd"/>
      <w:r w:rsidR="00B01E72" w:rsidRPr="00B01E72">
        <w:rPr>
          <w:rFonts w:ascii="Times New Roman" w:hAnsi="Times New Roman" w:cs="Times New Roman"/>
          <w:b/>
          <w:sz w:val="28"/>
          <w:szCs w:val="28"/>
        </w:rPr>
        <w:t xml:space="preserve"> </w:t>
      </w:r>
      <w:proofErr w:type="spellStart"/>
      <w:r w:rsidR="00B01E72" w:rsidRPr="00B01E72">
        <w:rPr>
          <w:rFonts w:ascii="Times New Roman" w:hAnsi="Times New Roman" w:cs="Times New Roman"/>
          <w:b/>
          <w:sz w:val="28"/>
          <w:szCs w:val="28"/>
        </w:rPr>
        <w:t>фактів</w:t>
      </w:r>
      <w:proofErr w:type="spellEnd"/>
      <w:r w:rsidR="00B01E72" w:rsidRPr="00B01E72">
        <w:rPr>
          <w:rFonts w:ascii="Times New Roman" w:hAnsi="Times New Roman" w:cs="Times New Roman"/>
          <w:b/>
          <w:sz w:val="28"/>
          <w:szCs w:val="28"/>
        </w:rPr>
        <w:t xml:space="preserve"> </w:t>
      </w:r>
      <w:proofErr w:type="spellStart"/>
      <w:r w:rsidR="00B01E72" w:rsidRPr="00B01E72">
        <w:rPr>
          <w:rFonts w:ascii="Times New Roman" w:hAnsi="Times New Roman" w:cs="Times New Roman"/>
          <w:b/>
          <w:sz w:val="28"/>
          <w:szCs w:val="28"/>
        </w:rPr>
        <w:t>порушення</w:t>
      </w:r>
      <w:proofErr w:type="spellEnd"/>
      <w:r w:rsidR="00B01E72" w:rsidRPr="00B01E72">
        <w:rPr>
          <w:rFonts w:ascii="Times New Roman" w:hAnsi="Times New Roman" w:cs="Times New Roman"/>
          <w:b/>
          <w:sz w:val="28"/>
          <w:szCs w:val="28"/>
        </w:rPr>
        <w:t xml:space="preserve"> </w:t>
      </w:r>
      <w:proofErr w:type="spellStart"/>
      <w:r w:rsidR="00B01E72" w:rsidRPr="00B01E72">
        <w:rPr>
          <w:rFonts w:ascii="Times New Roman" w:hAnsi="Times New Roman" w:cs="Times New Roman"/>
          <w:b/>
          <w:sz w:val="28"/>
          <w:szCs w:val="28"/>
        </w:rPr>
        <w:t>академічної</w:t>
      </w:r>
      <w:proofErr w:type="spellEnd"/>
      <w:r w:rsidR="00B01E72" w:rsidRPr="00B01E72">
        <w:rPr>
          <w:rFonts w:ascii="Times New Roman" w:hAnsi="Times New Roman" w:cs="Times New Roman"/>
          <w:b/>
          <w:sz w:val="28"/>
          <w:szCs w:val="28"/>
        </w:rPr>
        <w:t xml:space="preserve"> </w:t>
      </w:r>
      <w:proofErr w:type="spellStart"/>
      <w:r w:rsidR="00B01E72" w:rsidRPr="00B01E72">
        <w:rPr>
          <w:rFonts w:ascii="Times New Roman" w:hAnsi="Times New Roman" w:cs="Times New Roman"/>
          <w:b/>
          <w:sz w:val="28"/>
          <w:szCs w:val="28"/>
        </w:rPr>
        <w:t>доброчесності</w:t>
      </w:r>
      <w:proofErr w:type="spellEnd"/>
      <w:r w:rsidR="00B01E72" w:rsidRPr="00B01E72">
        <w:rPr>
          <w:rFonts w:ascii="Times New Roman" w:hAnsi="Times New Roman" w:cs="Times New Roman"/>
          <w:b/>
          <w:sz w:val="28"/>
          <w:szCs w:val="28"/>
        </w:rPr>
        <w:t xml:space="preserve"> </w:t>
      </w:r>
    </w:p>
    <w:p w:rsidR="00A17102" w:rsidRDefault="00A17102" w:rsidP="002B6DBD">
      <w:pPr>
        <w:spacing w:after="0" w:line="276"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005562E9">
        <w:rPr>
          <w:rFonts w:ascii="Times New Roman" w:hAnsi="Times New Roman" w:cs="Times New Roman"/>
          <w:sz w:val="28"/>
          <w:szCs w:val="28"/>
          <w:lang w:val="uk-UA"/>
        </w:rPr>
        <w:t>.1</w:t>
      </w:r>
      <w:r w:rsidRPr="00A17102">
        <w:rPr>
          <w:rFonts w:ascii="Times New Roman" w:hAnsi="Times New Roman" w:cs="Times New Roman"/>
          <w:sz w:val="28"/>
          <w:szCs w:val="28"/>
          <w:lang w:val="uk-UA"/>
        </w:rPr>
        <w:t xml:space="preserve"> При прийомі на роботу викладач або співробітник, що є учасником освітнього процесу, ознайомлюється під </w:t>
      </w:r>
      <w:r w:rsidR="00F216E4">
        <w:rPr>
          <w:rFonts w:ascii="Times New Roman" w:hAnsi="Times New Roman" w:cs="Times New Roman"/>
          <w:sz w:val="28"/>
          <w:szCs w:val="28"/>
          <w:lang w:val="uk-UA"/>
        </w:rPr>
        <w:t>п</w:t>
      </w:r>
      <w:r w:rsidRPr="00A17102">
        <w:rPr>
          <w:rFonts w:ascii="Times New Roman" w:hAnsi="Times New Roman" w:cs="Times New Roman"/>
          <w:sz w:val="28"/>
          <w:szCs w:val="28"/>
          <w:lang w:val="uk-UA"/>
        </w:rPr>
        <w:t>і</w:t>
      </w:r>
      <w:r w:rsidR="00F216E4">
        <w:rPr>
          <w:rFonts w:ascii="Times New Roman" w:hAnsi="Times New Roman" w:cs="Times New Roman"/>
          <w:sz w:val="28"/>
          <w:szCs w:val="28"/>
          <w:lang w:val="uk-UA"/>
        </w:rPr>
        <w:t>дпис</w:t>
      </w:r>
      <w:r>
        <w:rPr>
          <w:rFonts w:ascii="Times New Roman" w:hAnsi="Times New Roman" w:cs="Times New Roman"/>
          <w:sz w:val="28"/>
          <w:szCs w:val="28"/>
          <w:lang w:val="uk-UA"/>
        </w:rPr>
        <w:t xml:space="preserve"> </w:t>
      </w:r>
      <w:r w:rsidR="00F216E4">
        <w:rPr>
          <w:rFonts w:ascii="Times New Roman" w:hAnsi="Times New Roman" w:cs="Times New Roman"/>
          <w:sz w:val="28"/>
          <w:szCs w:val="28"/>
          <w:lang w:val="uk-UA"/>
        </w:rPr>
        <w:t xml:space="preserve">із </w:t>
      </w:r>
      <w:r>
        <w:rPr>
          <w:rFonts w:ascii="Times New Roman" w:hAnsi="Times New Roman" w:cs="Times New Roman"/>
          <w:sz w:val="28"/>
          <w:szCs w:val="28"/>
          <w:lang w:val="uk-UA"/>
        </w:rPr>
        <w:t>цим</w:t>
      </w:r>
      <w:r w:rsidRPr="00A17102">
        <w:rPr>
          <w:rFonts w:ascii="Times New Roman" w:hAnsi="Times New Roman" w:cs="Times New Roman"/>
          <w:sz w:val="28"/>
          <w:szCs w:val="28"/>
          <w:lang w:val="uk-UA"/>
        </w:rPr>
        <w:t xml:space="preserve"> Положенням про дотримання академічної доброчесності. </w:t>
      </w:r>
    </w:p>
    <w:p w:rsidR="00A17102" w:rsidRDefault="00A17102" w:rsidP="002B6DBD">
      <w:pPr>
        <w:spacing w:after="0" w:line="276"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005562E9">
        <w:rPr>
          <w:rFonts w:ascii="Times New Roman" w:hAnsi="Times New Roman" w:cs="Times New Roman"/>
          <w:sz w:val="28"/>
          <w:szCs w:val="28"/>
        </w:rPr>
        <w:t>.2</w:t>
      </w:r>
      <w:r w:rsidR="005562E9">
        <w:rPr>
          <w:rFonts w:ascii="Times New Roman" w:hAnsi="Times New Roman" w:cs="Times New Roman"/>
          <w:sz w:val="28"/>
          <w:szCs w:val="28"/>
          <w:lang w:val="uk-UA"/>
        </w:rPr>
        <w:t xml:space="preserve"> </w:t>
      </w:r>
      <w:proofErr w:type="spellStart"/>
      <w:r w:rsidRPr="00A17102">
        <w:rPr>
          <w:rFonts w:ascii="Times New Roman" w:hAnsi="Times New Roman" w:cs="Times New Roman"/>
          <w:sz w:val="28"/>
          <w:szCs w:val="28"/>
        </w:rPr>
        <w:t>Положення</w:t>
      </w:r>
      <w:proofErr w:type="spellEnd"/>
      <w:r w:rsidRPr="00A17102">
        <w:rPr>
          <w:rFonts w:ascii="Times New Roman" w:hAnsi="Times New Roman" w:cs="Times New Roman"/>
          <w:sz w:val="28"/>
          <w:szCs w:val="28"/>
        </w:rPr>
        <w:t xml:space="preserve"> </w:t>
      </w:r>
      <w:r w:rsidR="00C728FB">
        <w:rPr>
          <w:rFonts w:ascii="Times New Roman" w:hAnsi="Times New Roman" w:cs="Times New Roman"/>
          <w:sz w:val="28"/>
          <w:szCs w:val="28"/>
          <w:lang w:val="uk-UA"/>
        </w:rPr>
        <w:t>о</w:t>
      </w:r>
      <w:proofErr w:type="spellStart"/>
      <w:r w:rsidR="00AB320A">
        <w:rPr>
          <w:rFonts w:ascii="Times New Roman" w:hAnsi="Times New Roman" w:cs="Times New Roman"/>
          <w:sz w:val="28"/>
          <w:szCs w:val="28"/>
        </w:rPr>
        <w:t>прилюдню</w:t>
      </w:r>
      <w:proofErr w:type="spellEnd"/>
      <w:r w:rsidR="00AB320A">
        <w:rPr>
          <w:rFonts w:ascii="Times New Roman" w:hAnsi="Times New Roman" w:cs="Times New Roman"/>
          <w:sz w:val="28"/>
          <w:szCs w:val="28"/>
          <w:lang w:val="uk-UA"/>
        </w:rPr>
        <w:t>є</w:t>
      </w:r>
      <w:proofErr w:type="spellStart"/>
      <w:r w:rsidRPr="00A17102">
        <w:rPr>
          <w:rFonts w:ascii="Times New Roman" w:hAnsi="Times New Roman" w:cs="Times New Roman"/>
          <w:sz w:val="28"/>
          <w:szCs w:val="28"/>
        </w:rPr>
        <w:t>ться</w:t>
      </w:r>
      <w:proofErr w:type="spellEnd"/>
      <w:r w:rsidRPr="00A17102">
        <w:rPr>
          <w:rFonts w:ascii="Times New Roman" w:hAnsi="Times New Roman" w:cs="Times New Roman"/>
          <w:sz w:val="28"/>
          <w:szCs w:val="28"/>
        </w:rPr>
        <w:t xml:space="preserve"> на </w:t>
      </w:r>
      <w:proofErr w:type="spellStart"/>
      <w:r w:rsidRPr="00A17102">
        <w:rPr>
          <w:rFonts w:ascii="Times New Roman" w:hAnsi="Times New Roman" w:cs="Times New Roman"/>
          <w:sz w:val="28"/>
          <w:szCs w:val="28"/>
        </w:rPr>
        <w:t>сайті</w:t>
      </w:r>
      <w:proofErr w:type="spellEnd"/>
      <w:r w:rsidRPr="00A17102">
        <w:rPr>
          <w:rFonts w:ascii="Times New Roman" w:hAnsi="Times New Roman" w:cs="Times New Roman"/>
          <w:sz w:val="28"/>
          <w:szCs w:val="28"/>
        </w:rPr>
        <w:t xml:space="preserve"> </w:t>
      </w:r>
      <w:proofErr w:type="spellStart"/>
      <w:r w:rsidRPr="00A17102">
        <w:rPr>
          <w:rFonts w:ascii="Times New Roman" w:hAnsi="Times New Roman" w:cs="Times New Roman"/>
          <w:sz w:val="28"/>
          <w:szCs w:val="28"/>
        </w:rPr>
        <w:t>Коледжу</w:t>
      </w:r>
      <w:proofErr w:type="spellEnd"/>
      <w:r w:rsidRPr="00A17102">
        <w:rPr>
          <w:rFonts w:ascii="Times New Roman" w:hAnsi="Times New Roman" w:cs="Times New Roman"/>
          <w:sz w:val="28"/>
          <w:szCs w:val="28"/>
        </w:rPr>
        <w:t xml:space="preserve"> в </w:t>
      </w:r>
      <w:proofErr w:type="spellStart"/>
      <w:r w:rsidRPr="00A17102">
        <w:rPr>
          <w:rFonts w:ascii="Times New Roman" w:hAnsi="Times New Roman" w:cs="Times New Roman"/>
          <w:sz w:val="28"/>
          <w:szCs w:val="28"/>
        </w:rPr>
        <w:t>розділі</w:t>
      </w:r>
      <w:proofErr w:type="spellEnd"/>
      <w:r w:rsidRPr="00A17102">
        <w:rPr>
          <w:rFonts w:ascii="Times New Roman" w:hAnsi="Times New Roman" w:cs="Times New Roman"/>
          <w:sz w:val="28"/>
          <w:szCs w:val="28"/>
        </w:rPr>
        <w:t xml:space="preserve"> «</w:t>
      </w:r>
      <w:proofErr w:type="spellStart"/>
      <w:r w:rsidRPr="00A17102">
        <w:rPr>
          <w:rFonts w:ascii="Times New Roman" w:hAnsi="Times New Roman" w:cs="Times New Roman"/>
          <w:sz w:val="28"/>
          <w:szCs w:val="28"/>
        </w:rPr>
        <w:t>Академічна</w:t>
      </w:r>
      <w:proofErr w:type="spellEnd"/>
      <w:r w:rsidRPr="00A17102">
        <w:rPr>
          <w:rFonts w:ascii="Times New Roman" w:hAnsi="Times New Roman" w:cs="Times New Roman"/>
          <w:sz w:val="28"/>
          <w:szCs w:val="28"/>
        </w:rPr>
        <w:t xml:space="preserve"> </w:t>
      </w:r>
      <w:proofErr w:type="spellStart"/>
      <w:r w:rsidRPr="00A17102">
        <w:rPr>
          <w:rFonts w:ascii="Times New Roman" w:hAnsi="Times New Roman" w:cs="Times New Roman"/>
          <w:sz w:val="28"/>
          <w:szCs w:val="28"/>
        </w:rPr>
        <w:t>доброчесність</w:t>
      </w:r>
      <w:proofErr w:type="spellEnd"/>
      <w:r w:rsidRPr="00A17102">
        <w:rPr>
          <w:rFonts w:ascii="Times New Roman" w:hAnsi="Times New Roman" w:cs="Times New Roman"/>
          <w:sz w:val="28"/>
          <w:szCs w:val="28"/>
        </w:rPr>
        <w:t xml:space="preserve">». </w:t>
      </w:r>
    </w:p>
    <w:p w:rsidR="00AB320A" w:rsidRDefault="00AB320A" w:rsidP="002B6DBD">
      <w:pPr>
        <w:spacing w:after="0" w:line="276"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Довод</w:t>
      </w:r>
      <w:r>
        <w:rPr>
          <w:rFonts w:ascii="Times New Roman" w:hAnsi="Times New Roman" w:cs="Times New Roman"/>
          <w:sz w:val="28"/>
          <w:szCs w:val="28"/>
          <w:lang w:val="uk-UA"/>
        </w:rPr>
        <w:t>и</w:t>
      </w:r>
      <w:proofErr w:type="spellStart"/>
      <w:r w:rsidR="00A17102" w:rsidRPr="00A17102">
        <w:rPr>
          <w:rFonts w:ascii="Times New Roman" w:hAnsi="Times New Roman" w:cs="Times New Roman"/>
          <w:sz w:val="28"/>
          <w:szCs w:val="28"/>
        </w:rPr>
        <w:t>ться</w:t>
      </w:r>
      <w:proofErr w:type="spellEnd"/>
      <w:r w:rsidR="00A17102" w:rsidRPr="00A17102">
        <w:rPr>
          <w:rFonts w:ascii="Times New Roman" w:hAnsi="Times New Roman" w:cs="Times New Roman"/>
          <w:sz w:val="28"/>
          <w:szCs w:val="28"/>
        </w:rPr>
        <w:t xml:space="preserve"> </w:t>
      </w:r>
      <w:proofErr w:type="gramStart"/>
      <w:r w:rsidR="00A17102" w:rsidRPr="00A17102">
        <w:rPr>
          <w:rFonts w:ascii="Times New Roman" w:hAnsi="Times New Roman" w:cs="Times New Roman"/>
          <w:sz w:val="28"/>
          <w:szCs w:val="28"/>
        </w:rPr>
        <w:t>до</w:t>
      </w:r>
      <w:proofErr w:type="gramEnd"/>
      <w:r w:rsidR="00A17102" w:rsidRPr="00A17102">
        <w:rPr>
          <w:rFonts w:ascii="Times New Roman" w:hAnsi="Times New Roman" w:cs="Times New Roman"/>
          <w:sz w:val="28"/>
          <w:szCs w:val="28"/>
        </w:rPr>
        <w:t xml:space="preserve"> </w:t>
      </w:r>
      <w:proofErr w:type="spellStart"/>
      <w:r w:rsidR="00A17102" w:rsidRPr="00A17102">
        <w:rPr>
          <w:rFonts w:ascii="Times New Roman" w:hAnsi="Times New Roman" w:cs="Times New Roman"/>
          <w:sz w:val="28"/>
          <w:szCs w:val="28"/>
        </w:rPr>
        <w:t>відома</w:t>
      </w:r>
      <w:proofErr w:type="spellEnd"/>
      <w:r w:rsidR="00A17102" w:rsidRPr="00A17102">
        <w:rPr>
          <w:rFonts w:ascii="Times New Roman" w:hAnsi="Times New Roman" w:cs="Times New Roman"/>
          <w:sz w:val="28"/>
          <w:szCs w:val="28"/>
        </w:rPr>
        <w:t xml:space="preserve">: </w:t>
      </w:r>
    </w:p>
    <w:p w:rsidR="00AB320A" w:rsidRDefault="00A17102" w:rsidP="002B6DBD">
      <w:pPr>
        <w:spacing w:after="0" w:line="276" w:lineRule="auto"/>
        <w:ind w:firstLine="709"/>
        <w:jc w:val="both"/>
        <w:rPr>
          <w:rFonts w:ascii="Times New Roman" w:hAnsi="Times New Roman" w:cs="Times New Roman"/>
          <w:sz w:val="28"/>
          <w:szCs w:val="28"/>
          <w:lang w:val="uk-UA"/>
        </w:rPr>
      </w:pPr>
      <w:proofErr w:type="spellStart"/>
      <w:r w:rsidRPr="00A17102">
        <w:rPr>
          <w:rFonts w:ascii="Times New Roman" w:hAnsi="Times New Roman" w:cs="Times New Roman"/>
          <w:sz w:val="28"/>
          <w:szCs w:val="28"/>
        </w:rPr>
        <w:t>батьківської</w:t>
      </w:r>
      <w:proofErr w:type="spellEnd"/>
      <w:r w:rsidRPr="00A17102">
        <w:rPr>
          <w:rFonts w:ascii="Times New Roman" w:hAnsi="Times New Roman" w:cs="Times New Roman"/>
          <w:sz w:val="28"/>
          <w:szCs w:val="28"/>
        </w:rPr>
        <w:t xml:space="preserve"> </w:t>
      </w:r>
      <w:proofErr w:type="spellStart"/>
      <w:proofErr w:type="gramStart"/>
      <w:r w:rsidRPr="00A17102">
        <w:rPr>
          <w:rFonts w:ascii="Times New Roman" w:hAnsi="Times New Roman" w:cs="Times New Roman"/>
          <w:sz w:val="28"/>
          <w:szCs w:val="28"/>
        </w:rPr>
        <w:t>громади</w:t>
      </w:r>
      <w:proofErr w:type="spellEnd"/>
      <w:r w:rsidRPr="00A17102">
        <w:rPr>
          <w:rFonts w:ascii="Times New Roman" w:hAnsi="Times New Roman" w:cs="Times New Roman"/>
          <w:sz w:val="28"/>
          <w:szCs w:val="28"/>
        </w:rPr>
        <w:t xml:space="preserve"> на</w:t>
      </w:r>
      <w:proofErr w:type="gramEnd"/>
      <w:r w:rsidRPr="00A17102">
        <w:rPr>
          <w:rFonts w:ascii="Times New Roman" w:hAnsi="Times New Roman" w:cs="Times New Roman"/>
          <w:sz w:val="28"/>
          <w:szCs w:val="28"/>
        </w:rPr>
        <w:t xml:space="preserve"> </w:t>
      </w:r>
      <w:proofErr w:type="spellStart"/>
      <w:r w:rsidRPr="00A17102">
        <w:rPr>
          <w:rFonts w:ascii="Times New Roman" w:hAnsi="Times New Roman" w:cs="Times New Roman"/>
          <w:sz w:val="28"/>
          <w:szCs w:val="28"/>
        </w:rPr>
        <w:t>зборах</w:t>
      </w:r>
      <w:proofErr w:type="spellEnd"/>
      <w:r w:rsidRPr="00A17102">
        <w:rPr>
          <w:rFonts w:ascii="Times New Roman" w:hAnsi="Times New Roman" w:cs="Times New Roman"/>
          <w:sz w:val="28"/>
          <w:szCs w:val="28"/>
        </w:rPr>
        <w:t xml:space="preserve"> у перший </w:t>
      </w:r>
      <w:proofErr w:type="spellStart"/>
      <w:r w:rsidRPr="00A17102">
        <w:rPr>
          <w:rFonts w:ascii="Times New Roman" w:hAnsi="Times New Roman" w:cs="Times New Roman"/>
          <w:sz w:val="28"/>
          <w:szCs w:val="28"/>
        </w:rPr>
        <w:t>місяць</w:t>
      </w:r>
      <w:proofErr w:type="spellEnd"/>
      <w:r w:rsidRPr="00A17102">
        <w:rPr>
          <w:rFonts w:ascii="Times New Roman" w:hAnsi="Times New Roman" w:cs="Times New Roman"/>
          <w:sz w:val="28"/>
          <w:szCs w:val="28"/>
        </w:rPr>
        <w:t xml:space="preserve"> </w:t>
      </w:r>
      <w:proofErr w:type="spellStart"/>
      <w:r w:rsidRPr="00A17102">
        <w:rPr>
          <w:rFonts w:ascii="Times New Roman" w:hAnsi="Times New Roman" w:cs="Times New Roman"/>
          <w:sz w:val="28"/>
          <w:szCs w:val="28"/>
        </w:rPr>
        <w:t>навчання</w:t>
      </w:r>
      <w:proofErr w:type="spellEnd"/>
      <w:r w:rsidRPr="00A17102">
        <w:rPr>
          <w:rFonts w:ascii="Times New Roman" w:hAnsi="Times New Roman" w:cs="Times New Roman"/>
          <w:sz w:val="28"/>
          <w:szCs w:val="28"/>
        </w:rPr>
        <w:t xml:space="preserve">; </w:t>
      </w:r>
    </w:p>
    <w:p w:rsidR="00A17102" w:rsidRPr="00AB320A" w:rsidRDefault="00AB320A" w:rsidP="002B6DBD">
      <w:pPr>
        <w:spacing w:after="0" w:line="276" w:lineRule="auto"/>
        <w:ind w:firstLine="709"/>
        <w:jc w:val="both"/>
        <w:rPr>
          <w:rFonts w:ascii="Times New Roman" w:hAnsi="Times New Roman" w:cs="Times New Roman"/>
          <w:sz w:val="28"/>
          <w:szCs w:val="28"/>
          <w:lang w:val="uk-UA"/>
        </w:rPr>
      </w:pPr>
      <w:proofErr w:type="spellStart"/>
      <w:r w:rsidRPr="00A17102">
        <w:rPr>
          <w:rFonts w:ascii="Times New Roman" w:hAnsi="Times New Roman" w:cs="Times New Roman"/>
          <w:sz w:val="28"/>
          <w:szCs w:val="28"/>
        </w:rPr>
        <w:t>здобувачів</w:t>
      </w:r>
      <w:proofErr w:type="spellEnd"/>
      <w:r w:rsidRPr="00A17102">
        <w:rPr>
          <w:rFonts w:ascii="Times New Roman" w:hAnsi="Times New Roman" w:cs="Times New Roman"/>
          <w:sz w:val="28"/>
          <w:szCs w:val="28"/>
        </w:rPr>
        <w:t xml:space="preserve"> </w:t>
      </w:r>
      <w:proofErr w:type="spellStart"/>
      <w:r w:rsidRPr="00A17102">
        <w:rPr>
          <w:rFonts w:ascii="Times New Roman" w:hAnsi="Times New Roman" w:cs="Times New Roman"/>
          <w:sz w:val="28"/>
          <w:szCs w:val="28"/>
        </w:rPr>
        <w:t>освіти</w:t>
      </w:r>
      <w:proofErr w:type="spellEnd"/>
      <w:r w:rsidRPr="00A17102">
        <w:rPr>
          <w:rFonts w:ascii="Times New Roman" w:hAnsi="Times New Roman" w:cs="Times New Roman"/>
          <w:sz w:val="28"/>
          <w:szCs w:val="28"/>
        </w:rPr>
        <w:t xml:space="preserve"> </w:t>
      </w:r>
      <w:r>
        <w:rPr>
          <w:rFonts w:ascii="Times New Roman" w:hAnsi="Times New Roman" w:cs="Times New Roman"/>
          <w:sz w:val="28"/>
          <w:szCs w:val="28"/>
          <w:lang w:val="uk-UA"/>
        </w:rPr>
        <w:t>викладачами, кураторами</w:t>
      </w:r>
      <w:r w:rsidR="00A17102" w:rsidRPr="00A17102">
        <w:rPr>
          <w:rFonts w:ascii="Times New Roman" w:hAnsi="Times New Roman" w:cs="Times New Roman"/>
          <w:sz w:val="28"/>
          <w:szCs w:val="28"/>
        </w:rPr>
        <w:t xml:space="preserve"> </w:t>
      </w:r>
      <w:proofErr w:type="spellStart"/>
      <w:r w:rsidR="00A17102" w:rsidRPr="00A17102">
        <w:rPr>
          <w:rFonts w:ascii="Times New Roman" w:hAnsi="Times New Roman" w:cs="Times New Roman"/>
          <w:sz w:val="28"/>
          <w:szCs w:val="28"/>
        </w:rPr>
        <w:t>груп</w:t>
      </w:r>
      <w:proofErr w:type="spellEnd"/>
      <w:r>
        <w:rPr>
          <w:rFonts w:ascii="Times New Roman" w:hAnsi="Times New Roman" w:cs="Times New Roman"/>
          <w:sz w:val="28"/>
          <w:szCs w:val="28"/>
          <w:lang w:val="uk-UA"/>
        </w:rPr>
        <w:t>,</w:t>
      </w:r>
      <w:r w:rsidR="00A17102" w:rsidRPr="00A17102">
        <w:rPr>
          <w:rFonts w:ascii="Times New Roman" w:hAnsi="Times New Roman" w:cs="Times New Roman"/>
          <w:sz w:val="28"/>
          <w:szCs w:val="28"/>
        </w:rPr>
        <w:t xml:space="preserve"> </w:t>
      </w:r>
      <w:proofErr w:type="spellStart"/>
      <w:r w:rsidR="00A17102" w:rsidRPr="00A17102">
        <w:rPr>
          <w:rFonts w:ascii="Times New Roman" w:hAnsi="Times New Roman" w:cs="Times New Roman"/>
          <w:sz w:val="28"/>
          <w:szCs w:val="28"/>
        </w:rPr>
        <w:t>завідувачами</w:t>
      </w:r>
      <w:proofErr w:type="spellEnd"/>
      <w:r w:rsidR="00A17102" w:rsidRPr="00A17102">
        <w:rPr>
          <w:rFonts w:ascii="Times New Roman" w:hAnsi="Times New Roman" w:cs="Times New Roman"/>
          <w:sz w:val="28"/>
          <w:szCs w:val="28"/>
        </w:rPr>
        <w:t xml:space="preserve"> </w:t>
      </w:r>
      <w:proofErr w:type="spellStart"/>
      <w:r w:rsidR="00A17102" w:rsidRPr="00A17102">
        <w:rPr>
          <w:rFonts w:ascii="Times New Roman" w:hAnsi="Times New Roman" w:cs="Times New Roman"/>
          <w:sz w:val="28"/>
          <w:szCs w:val="28"/>
        </w:rPr>
        <w:t>відділень</w:t>
      </w:r>
      <w:proofErr w:type="spellEnd"/>
      <w:r w:rsidR="00A17102" w:rsidRPr="00A17102">
        <w:rPr>
          <w:rFonts w:ascii="Times New Roman" w:hAnsi="Times New Roman" w:cs="Times New Roman"/>
          <w:sz w:val="28"/>
          <w:szCs w:val="28"/>
        </w:rPr>
        <w:t xml:space="preserve"> на </w:t>
      </w:r>
      <w:proofErr w:type="spellStart"/>
      <w:r w:rsidR="00A17102" w:rsidRPr="00A17102">
        <w:rPr>
          <w:rFonts w:ascii="Times New Roman" w:hAnsi="Times New Roman" w:cs="Times New Roman"/>
          <w:sz w:val="28"/>
          <w:szCs w:val="28"/>
        </w:rPr>
        <w:t>зборах</w:t>
      </w:r>
      <w:proofErr w:type="spellEnd"/>
      <w:r w:rsidR="00A17102" w:rsidRPr="00A17102">
        <w:rPr>
          <w:rFonts w:ascii="Times New Roman" w:hAnsi="Times New Roman" w:cs="Times New Roman"/>
          <w:sz w:val="28"/>
          <w:szCs w:val="28"/>
        </w:rPr>
        <w:t xml:space="preserve"> </w:t>
      </w:r>
      <w:proofErr w:type="spellStart"/>
      <w:r w:rsidR="00A17102" w:rsidRPr="00A17102">
        <w:rPr>
          <w:rFonts w:ascii="Times New Roman" w:hAnsi="Times New Roman" w:cs="Times New Roman"/>
          <w:sz w:val="28"/>
          <w:szCs w:val="28"/>
        </w:rPr>
        <w:t>груп</w:t>
      </w:r>
      <w:proofErr w:type="spellEnd"/>
      <w:r w:rsidR="00A17102" w:rsidRPr="00A17102">
        <w:rPr>
          <w:rFonts w:ascii="Times New Roman" w:hAnsi="Times New Roman" w:cs="Times New Roman"/>
          <w:sz w:val="28"/>
          <w:szCs w:val="28"/>
        </w:rPr>
        <w:t xml:space="preserve"> </w:t>
      </w:r>
      <w:proofErr w:type="gramStart"/>
      <w:r w:rsidR="00A17102" w:rsidRPr="00A17102">
        <w:rPr>
          <w:rFonts w:ascii="Times New Roman" w:hAnsi="Times New Roman" w:cs="Times New Roman"/>
          <w:sz w:val="28"/>
          <w:szCs w:val="28"/>
        </w:rPr>
        <w:t>у</w:t>
      </w:r>
      <w:proofErr w:type="gramEnd"/>
      <w:r w:rsidR="00A17102" w:rsidRPr="00A17102">
        <w:rPr>
          <w:rFonts w:ascii="Times New Roman" w:hAnsi="Times New Roman" w:cs="Times New Roman"/>
          <w:sz w:val="28"/>
          <w:szCs w:val="28"/>
        </w:rPr>
        <w:t xml:space="preserve"> перший </w:t>
      </w:r>
      <w:proofErr w:type="spellStart"/>
      <w:r w:rsidR="00A17102" w:rsidRPr="00A17102">
        <w:rPr>
          <w:rFonts w:ascii="Times New Roman" w:hAnsi="Times New Roman" w:cs="Times New Roman"/>
          <w:sz w:val="28"/>
          <w:szCs w:val="28"/>
        </w:rPr>
        <w:t>тиждень</w:t>
      </w:r>
      <w:proofErr w:type="spellEnd"/>
      <w:r w:rsidR="00A17102" w:rsidRPr="00A17102">
        <w:rPr>
          <w:rFonts w:ascii="Times New Roman" w:hAnsi="Times New Roman" w:cs="Times New Roman"/>
          <w:sz w:val="28"/>
          <w:szCs w:val="28"/>
        </w:rPr>
        <w:t xml:space="preserve"> </w:t>
      </w:r>
      <w:proofErr w:type="spellStart"/>
      <w:r w:rsidR="00A17102" w:rsidRPr="00A17102">
        <w:rPr>
          <w:rFonts w:ascii="Times New Roman" w:hAnsi="Times New Roman" w:cs="Times New Roman"/>
          <w:sz w:val="28"/>
          <w:szCs w:val="28"/>
        </w:rPr>
        <w:t>навчання</w:t>
      </w:r>
      <w:proofErr w:type="spellEnd"/>
      <w:r w:rsidR="00A17102" w:rsidRPr="00A17102">
        <w:rPr>
          <w:rFonts w:ascii="Times New Roman" w:hAnsi="Times New Roman" w:cs="Times New Roman"/>
          <w:sz w:val="28"/>
          <w:szCs w:val="28"/>
        </w:rPr>
        <w:t xml:space="preserve">. </w:t>
      </w:r>
    </w:p>
    <w:p w:rsidR="00AB320A" w:rsidRDefault="00A17102" w:rsidP="002B6DBD">
      <w:pPr>
        <w:spacing w:after="0" w:line="276" w:lineRule="auto"/>
        <w:ind w:firstLine="709"/>
        <w:jc w:val="both"/>
        <w:rPr>
          <w:rFonts w:ascii="Times New Roman" w:hAnsi="Times New Roman" w:cs="Times New Roman"/>
          <w:sz w:val="28"/>
          <w:szCs w:val="28"/>
          <w:lang w:val="uk-UA"/>
        </w:rPr>
      </w:pPr>
      <w:r w:rsidRPr="00DA75F0">
        <w:rPr>
          <w:rFonts w:ascii="Times New Roman" w:hAnsi="Times New Roman" w:cs="Times New Roman"/>
          <w:sz w:val="28"/>
          <w:szCs w:val="28"/>
          <w:lang w:val="uk-UA"/>
        </w:rPr>
        <w:t>У системі забезпечення академічної доброчесності Коледжу на</w:t>
      </w:r>
      <w:r w:rsidR="00AB320A">
        <w:rPr>
          <w:rFonts w:ascii="Times New Roman" w:hAnsi="Times New Roman" w:cs="Times New Roman"/>
          <w:sz w:val="28"/>
          <w:szCs w:val="28"/>
          <w:lang w:val="uk-UA"/>
        </w:rPr>
        <w:t xml:space="preserve"> заступника директора з гуманітарної освіти та виховання та</w:t>
      </w:r>
      <w:r w:rsidRPr="00DA75F0">
        <w:rPr>
          <w:rFonts w:ascii="Times New Roman" w:hAnsi="Times New Roman" w:cs="Times New Roman"/>
          <w:sz w:val="28"/>
          <w:szCs w:val="28"/>
          <w:lang w:val="uk-UA"/>
        </w:rPr>
        <w:t xml:space="preserve"> органи студентського самоврядування</w:t>
      </w:r>
      <w:r w:rsidR="00AB320A">
        <w:rPr>
          <w:rFonts w:ascii="Times New Roman" w:hAnsi="Times New Roman" w:cs="Times New Roman"/>
          <w:sz w:val="28"/>
          <w:szCs w:val="28"/>
          <w:lang w:val="uk-UA"/>
        </w:rPr>
        <w:t xml:space="preserve"> </w:t>
      </w:r>
      <w:r w:rsidRPr="00DA75F0">
        <w:rPr>
          <w:rFonts w:ascii="Times New Roman" w:hAnsi="Times New Roman" w:cs="Times New Roman"/>
          <w:sz w:val="28"/>
          <w:szCs w:val="28"/>
          <w:lang w:val="uk-UA"/>
        </w:rPr>
        <w:t xml:space="preserve">покладено наступні функції: </w:t>
      </w:r>
    </w:p>
    <w:p w:rsidR="00AB320A" w:rsidRDefault="00A17102" w:rsidP="002B6DBD">
      <w:pPr>
        <w:spacing w:after="0" w:line="276" w:lineRule="auto"/>
        <w:ind w:firstLine="709"/>
        <w:jc w:val="both"/>
        <w:rPr>
          <w:rFonts w:ascii="Times New Roman" w:hAnsi="Times New Roman" w:cs="Times New Roman"/>
          <w:sz w:val="28"/>
          <w:szCs w:val="28"/>
          <w:lang w:val="uk-UA"/>
        </w:rPr>
      </w:pPr>
      <w:r w:rsidRPr="00DA75F0">
        <w:rPr>
          <w:rFonts w:ascii="Times New Roman" w:hAnsi="Times New Roman" w:cs="Times New Roman"/>
          <w:sz w:val="28"/>
          <w:szCs w:val="28"/>
          <w:lang w:val="uk-UA"/>
        </w:rPr>
        <w:t xml:space="preserve">популяризація принципів академічної доброчесності; </w:t>
      </w:r>
    </w:p>
    <w:p w:rsidR="00AB320A" w:rsidRDefault="00A17102" w:rsidP="002B6DBD">
      <w:pPr>
        <w:spacing w:after="0" w:line="276" w:lineRule="auto"/>
        <w:ind w:firstLine="709"/>
        <w:jc w:val="both"/>
        <w:rPr>
          <w:rFonts w:ascii="Times New Roman" w:hAnsi="Times New Roman" w:cs="Times New Roman"/>
          <w:sz w:val="28"/>
          <w:szCs w:val="28"/>
          <w:lang w:val="uk-UA"/>
        </w:rPr>
      </w:pPr>
      <w:r w:rsidRPr="00DA75F0">
        <w:rPr>
          <w:rFonts w:ascii="Times New Roman" w:hAnsi="Times New Roman" w:cs="Times New Roman"/>
          <w:sz w:val="28"/>
          <w:szCs w:val="28"/>
          <w:lang w:val="uk-UA"/>
        </w:rPr>
        <w:t xml:space="preserve">інформування </w:t>
      </w:r>
      <w:r w:rsidR="00AB320A">
        <w:rPr>
          <w:rFonts w:ascii="Times New Roman" w:hAnsi="Times New Roman" w:cs="Times New Roman"/>
          <w:sz w:val="28"/>
          <w:szCs w:val="28"/>
          <w:lang w:val="uk-UA"/>
        </w:rPr>
        <w:t>здобувачів освіти про неприпусти</w:t>
      </w:r>
      <w:r w:rsidRPr="00DA75F0">
        <w:rPr>
          <w:rFonts w:ascii="Times New Roman" w:hAnsi="Times New Roman" w:cs="Times New Roman"/>
          <w:sz w:val="28"/>
          <w:szCs w:val="28"/>
          <w:lang w:val="uk-UA"/>
        </w:rPr>
        <w:t xml:space="preserve">мість порушення принципів академічної доброчесності; </w:t>
      </w:r>
    </w:p>
    <w:p w:rsidR="001624A7" w:rsidRDefault="00A17102" w:rsidP="002B6DBD">
      <w:pPr>
        <w:spacing w:after="0" w:line="276" w:lineRule="auto"/>
        <w:ind w:firstLine="709"/>
        <w:jc w:val="both"/>
        <w:rPr>
          <w:rFonts w:ascii="Times New Roman" w:hAnsi="Times New Roman" w:cs="Times New Roman"/>
          <w:sz w:val="28"/>
          <w:szCs w:val="28"/>
          <w:lang w:val="uk-UA"/>
        </w:rPr>
      </w:pPr>
      <w:r w:rsidRPr="00DA75F0">
        <w:rPr>
          <w:rFonts w:ascii="Times New Roman" w:hAnsi="Times New Roman" w:cs="Times New Roman"/>
          <w:sz w:val="28"/>
          <w:szCs w:val="28"/>
          <w:lang w:val="uk-UA"/>
        </w:rPr>
        <w:t xml:space="preserve">реалізація заходів щодо запобігання конфліктам та проявам академічної </w:t>
      </w:r>
      <w:proofErr w:type="spellStart"/>
      <w:r w:rsidRPr="00DA75F0">
        <w:rPr>
          <w:rFonts w:ascii="Times New Roman" w:hAnsi="Times New Roman" w:cs="Times New Roman"/>
          <w:sz w:val="28"/>
          <w:szCs w:val="28"/>
          <w:lang w:val="uk-UA"/>
        </w:rPr>
        <w:t>недоброчесності</w:t>
      </w:r>
      <w:proofErr w:type="spellEnd"/>
      <w:r w:rsidRPr="00DA75F0">
        <w:rPr>
          <w:rFonts w:ascii="Times New Roman" w:hAnsi="Times New Roman" w:cs="Times New Roman"/>
          <w:sz w:val="28"/>
          <w:szCs w:val="28"/>
          <w:lang w:val="uk-UA"/>
        </w:rPr>
        <w:t xml:space="preserve"> у освітньому процесі. </w:t>
      </w:r>
    </w:p>
    <w:p w:rsidR="005562E9" w:rsidRDefault="005562E9" w:rsidP="002B6DBD">
      <w:pPr>
        <w:spacing w:after="0" w:line="276"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5.3 </w:t>
      </w:r>
      <w:r w:rsidR="00A17102" w:rsidRPr="00DA75F0">
        <w:rPr>
          <w:rFonts w:ascii="Times New Roman" w:hAnsi="Times New Roman" w:cs="Times New Roman"/>
          <w:sz w:val="28"/>
          <w:szCs w:val="28"/>
          <w:lang w:val="uk-UA"/>
        </w:rPr>
        <w:t xml:space="preserve">Складовою системи забезпечення академічної доброчесності є інформаційна база, за допомогою якої здійснюється популяризація принципів та підвищення рівня обізнаності всіх учасників освітнього процесу у питаннях академічної доброчесності. Основними складовими інформаційної бази є: </w:t>
      </w:r>
      <w:r>
        <w:rPr>
          <w:rFonts w:ascii="Times New Roman" w:hAnsi="Times New Roman" w:cs="Times New Roman"/>
          <w:sz w:val="28"/>
          <w:szCs w:val="28"/>
          <w:lang w:val="uk-UA"/>
        </w:rPr>
        <w:t xml:space="preserve">розділ на сайті Коледжу </w:t>
      </w:r>
      <w:r w:rsidR="00A17102" w:rsidRPr="00DA75F0">
        <w:rPr>
          <w:rFonts w:ascii="Times New Roman" w:hAnsi="Times New Roman" w:cs="Times New Roman"/>
          <w:sz w:val="28"/>
          <w:szCs w:val="28"/>
          <w:lang w:val="uk-UA"/>
        </w:rPr>
        <w:t>«Академічна доброчесність»; інформаційні та методичні матеріали з інформаційної грамот</w:t>
      </w:r>
      <w:r>
        <w:rPr>
          <w:rFonts w:ascii="Times New Roman" w:hAnsi="Times New Roman" w:cs="Times New Roman"/>
          <w:sz w:val="28"/>
          <w:szCs w:val="28"/>
          <w:lang w:val="uk-UA"/>
        </w:rPr>
        <w:t>ності та попередження плагіату;</w:t>
      </w:r>
      <w:r w:rsidR="00A17102" w:rsidRPr="00DA75F0">
        <w:rPr>
          <w:rFonts w:ascii="Times New Roman" w:hAnsi="Times New Roman" w:cs="Times New Roman"/>
          <w:sz w:val="28"/>
          <w:szCs w:val="28"/>
          <w:lang w:val="uk-UA"/>
        </w:rPr>
        <w:t xml:space="preserve"> інформаційні матеріали щодо переваг чесного навчання</w:t>
      </w:r>
      <w:r>
        <w:rPr>
          <w:rFonts w:ascii="Times New Roman" w:hAnsi="Times New Roman" w:cs="Times New Roman"/>
          <w:sz w:val="28"/>
          <w:szCs w:val="28"/>
          <w:lang w:val="uk-UA"/>
        </w:rPr>
        <w:t xml:space="preserve">; </w:t>
      </w:r>
      <w:r w:rsidR="00A17102" w:rsidRPr="00DA75F0">
        <w:rPr>
          <w:rFonts w:ascii="Times New Roman" w:hAnsi="Times New Roman" w:cs="Times New Roman"/>
          <w:sz w:val="28"/>
          <w:szCs w:val="28"/>
          <w:lang w:val="uk-UA"/>
        </w:rPr>
        <w:t xml:space="preserve">інформаційні матеріали з популяризації принципів академічної доброчесності (стенди, </w:t>
      </w:r>
      <w:proofErr w:type="spellStart"/>
      <w:r w:rsidR="00A17102" w:rsidRPr="00DA75F0">
        <w:rPr>
          <w:rFonts w:ascii="Times New Roman" w:hAnsi="Times New Roman" w:cs="Times New Roman"/>
          <w:sz w:val="28"/>
          <w:szCs w:val="28"/>
          <w:lang w:val="uk-UA"/>
        </w:rPr>
        <w:t>постери</w:t>
      </w:r>
      <w:proofErr w:type="spellEnd"/>
      <w:r w:rsidR="00A17102" w:rsidRPr="00DA75F0">
        <w:rPr>
          <w:rFonts w:ascii="Times New Roman" w:hAnsi="Times New Roman" w:cs="Times New Roman"/>
          <w:sz w:val="28"/>
          <w:szCs w:val="28"/>
          <w:lang w:val="uk-UA"/>
        </w:rPr>
        <w:t xml:space="preserve">, роздаткові матеріали, розділи інформаційних куточків навчальних аудиторій та кабінетів, </w:t>
      </w:r>
      <w:proofErr w:type="spellStart"/>
      <w:r w:rsidR="00A17102" w:rsidRPr="00DA75F0">
        <w:rPr>
          <w:rFonts w:ascii="Times New Roman" w:hAnsi="Times New Roman" w:cs="Times New Roman"/>
          <w:sz w:val="28"/>
          <w:szCs w:val="28"/>
          <w:lang w:val="uk-UA"/>
        </w:rPr>
        <w:t>відеопрезентац</w:t>
      </w:r>
      <w:r>
        <w:rPr>
          <w:rFonts w:ascii="Times New Roman" w:hAnsi="Times New Roman" w:cs="Times New Roman"/>
          <w:sz w:val="28"/>
          <w:szCs w:val="28"/>
          <w:lang w:val="uk-UA"/>
        </w:rPr>
        <w:t>ії</w:t>
      </w:r>
      <w:proofErr w:type="spellEnd"/>
      <w:r>
        <w:rPr>
          <w:rFonts w:ascii="Times New Roman" w:hAnsi="Times New Roman" w:cs="Times New Roman"/>
          <w:sz w:val="28"/>
          <w:szCs w:val="28"/>
          <w:lang w:val="uk-UA"/>
        </w:rPr>
        <w:t>, відеоролики, буклети тощо).</w:t>
      </w:r>
    </w:p>
    <w:p w:rsidR="00743DD3" w:rsidRDefault="005562E9" w:rsidP="002B6DBD">
      <w:pPr>
        <w:spacing w:after="0" w:line="276"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5.4 </w:t>
      </w:r>
      <w:r w:rsidR="00A17102" w:rsidRPr="00DA75F0">
        <w:rPr>
          <w:rFonts w:ascii="Times New Roman" w:hAnsi="Times New Roman" w:cs="Times New Roman"/>
          <w:sz w:val="28"/>
          <w:szCs w:val="28"/>
          <w:lang w:val="uk-UA"/>
        </w:rPr>
        <w:t xml:space="preserve">Інструментами впровадження принципів академічної доброчесності у освітній процес Коледжу, що несуть просвітницьку функцію та за допомогою яких стає можливим попередження випадків порушення принципів академічної доброчесності, є: </w:t>
      </w:r>
    </w:p>
    <w:p w:rsidR="00743DD3" w:rsidRDefault="00743DD3" w:rsidP="002B6DBD">
      <w:pPr>
        <w:spacing w:after="0" w:line="276"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інформаційно-консультативний </w:t>
      </w:r>
      <w:r w:rsidR="00A17102" w:rsidRPr="00DA75F0">
        <w:rPr>
          <w:rFonts w:ascii="Times New Roman" w:hAnsi="Times New Roman" w:cs="Times New Roman"/>
          <w:sz w:val="28"/>
          <w:szCs w:val="28"/>
          <w:lang w:val="uk-UA"/>
        </w:rPr>
        <w:t>супров</w:t>
      </w:r>
      <w:r>
        <w:rPr>
          <w:rFonts w:ascii="Times New Roman" w:hAnsi="Times New Roman" w:cs="Times New Roman"/>
          <w:sz w:val="28"/>
          <w:szCs w:val="28"/>
          <w:lang w:val="uk-UA"/>
        </w:rPr>
        <w:t>ід</w:t>
      </w:r>
      <w:r w:rsidR="00A17102" w:rsidRPr="00DA75F0">
        <w:rPr>
          <w:rFonts w:ascii="Times New Roman" w:hAnsi="Times New Roman" w:cs="Times New Roman"/>
          <w:sz w:val="28"/>
          <w:szCs w:val="28"/>
          <w:lang w:val="uk-UA"/>
        </w:rPr>
        <w:t xml:space="preserve"> здобувачів освіти та викладачів; </w:t>
      </w:r>
    </w:p>
    <w:p w:rsidR="00743DD3" w:rsidRDefault="00A17102" w:rsidP="002B6DBD">
      <w:pPr>
        <w:spacing w:after="0" w:line="276" w:lineRule="auto"/>
        <w:ind w:firstLine="709"/>
        <w:jc w:val="both"/>
        <w:rPr>
          <w:rFonts w:ascii="Times New Roman" w:hAnsi="Times New Roman" w:cs="Times New Roman"/>
          <w:sz w:val="28"/>
          <w:szCs w:val="28"/>
          <w:lang w:val="uk-UA"/>
        </w:rPr>
      </w:pPr>
      <w:r w:rsidRPr="00DA75F0">
        <w:rPr>
          <w:rFonts w:ascii="Times New Roman" w:hAnsi="Times New Roman" w:cs="Times New Roman"/>
          <w:sz w:val="28"/>
          <w:szCs w:val="28"/>
          <w:lang w:val="uk-UA"/>
        </w:rPr>
        <w:t xml:space="preserve">проходження відкритих онлайн-курсів та підвищення кваліфікації викладачів зі складовою з тематики академічної доброчесності та основ інформаційної грамотності; </w:t>
      </w:r>
    </w:p>
    <w:p w:rsidR="00743DD3" w:rsidRDefault="00743DD3" w:rsidP="002B6DBD">
      <w:pPr>
        <w:spacing w:after="0" w:line="276"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00A17102" w:rsidRPr="00DA75F0">
        <w:rPr>
          <w:rFonts w:ascii="Times New Roman" w:hAnsi="Times New Roman" w:cs="Times New Roman"/>
          <w:sz w:val="28"/>
          <w:szCs w:val="28"/>
          <w:lang w:val="uk-UA"/>
        </w:rPr>
        <w:t xml:space="preserve">алучення основних </w:t>
      </w:r>
      <w:proofErr w:type="spellStart"/>
      <w:r w:rsidR="00A17102" w:rsidRPr="00DA75F0">
        <w:rPr>
          <w:rFonts w:ascii="Times New Roman" w:hAnsi="Times New Roman" w:cs="Times New Roman"/>
          <w:sz w:val="28"/>
          <w:szCs w:val="28"/>
          <w:lang w:val="uk-UA"/>
        </w:rPr>
        <w:t>стейкхолдерів</w:t>
      </w:r>
      <w:proofErr w:type="spellEnd"/>
      <w:r w:rsidR="00A17102" w:rsidRPr="00DA75F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Коледжу </w:t>
      </w:r>
      <w:r w:rsidR="00A17102" w:rsidRPr="00DA75F0">
        <w:rPr>
          <w:rFonts w:ascii="Times New Roman" w:hAnsi="Times New Roman" w:cs="Times New Roman"/>
          <w:sz w:val="28"/>
          <w:szCs w:val="28"/>
          <w:lang w:val="uk-UA"/>
        </w:rPr>
        <w:t xml:space="preserve">(відомих випускників, роботодавців, експертів тощо) до участі у заходах з переваг чесного навчання; </w:t>
      </w:r>
    </w:p>
    <w:p w:rsidR="00743DD3" w:rsidRDefault="00A17102" w:rsidP="002B6DBD">
      <w:pPr>
        <w:spacing w:after="0" w:line="276" w:lineRule="auto"/>
        <w:ind w:firstLine="709"/>
        <w:jc w:val="both"/>
        <w:rPr>
          <w:rFonts w:ascii="Times New Roman" w:hAnsi="Times New Roman" w:cs="Times New Roman"/>
          <w:sz w:val="28"/>
          <w:szCs w:val="28"/>
          <w:lang w:val="uk-UA"/>
        </w:rPr>
      </w:pPr>
      <w:r w:rsidRPr="00DA75F0">
        <w:rPr>
          <w:rFonts w:ascii="Times New Roman" w:hAnsi="Times New Roman" w:cs="Times New Roman"/>
          <w:sz w:val="28"/>
          <w:szCs w:val="28"/>
          <w:lang w:val="uk-UA"/>
        </w:rPr>
        <w:t xml:space="preserve">проведення </w:t>
      </w:r>
      <w:r w:rsidR="00694A69">
        <w:rPr>
          <w:rFonts w:ascii="Times New Roman" w:hAnsi="Times New Roman" w:cs="Times New Roman"/>
          <w:sz w:val="28"/>
          <w:szCs w:val="28"/>
          <w:lang w:val="uk-UA"/>
        </w:rPr>
        <w:t>заступником директора з гуманітарної освіти і виховання</w:t>
      </w:r>
      <w:r w:rsidR="00743DD3">
        <w:rPr>
          <w:rFonts w:ascii="Times New Roman" w:hAnsi="Times New Roman" w:cs="Times New Roman"/>
          <w:sz w:val="28"/>
          <w:szCs w:val="28"/>
          <w:lang w:val="uk-UA"/>
        </w:rPr>
        <w:t xml:space="preserve"> </w:t>
      </w:r>
      <w:r w:rsidR="00694A69" w:rsidRPr="00DA75F0">
        <w:rPr>
          <w:rFonts w:ascii="Times New Roman" w:hAnsi="Times New Roman" w:cs="Times New Roman"/>
          <w:sz w:val="28"/>
          <w:szCs w:val="28"/>
          <w:lang w:val="uk-UA"/>
        </w:rPr>
        <w:t xml:space="preserve">спільно з </w:t>
      </w:r>
      <w:r w:rsidRPr="00DA75F0">
        <w:rPr>
          <w:rFonts w:ascii="Times New Roman" w:hAnsi="Times New Roman" w:cs="Times New Roman"/>
          <w:sz w:val="28"/>
          <w:szCs w:val="28"/>
          <w:lang w:val="uk-UA"/>
        </w:rPr>
        <w:t xml:space="preserve">керівниками </w:t>
      </w:r>
      <w:r w:rsidR="00694A69">
        <w:rPr>
          <w:rFonts w:ascii="Times New Roman" w:hAnsi="Times New Roman" w:cs="Times New Roman"/>
          <w:sz w:val="28"/>
          <w:szCs w:val="28"/>
          <w:lang w:val="uk-UA"/>
        </w:rPr>
        <w:t xml:space="preserve">академічних </w:t>
      </w:r>
      <w:r w:rsidRPr="00DA75F0">
        <w:rPr>
          <w:rFonts w:ascii="Times New Roman" w:hAnsi="Times New Roman" w:cs="Times New Roman"/>
          <w:sz w:val="28"/>
          <w:szCs w:val="28"/>
          <w:lang w:val="uk-UA"/>
        </w:rPr>
        <w:t xml:space="preserve">груп </w:t>
      </w:r>
      <w:r w:rsidR="00694A69">
        <w:rPr>
          <w:rFonts w:ascii="Times New Roman" w:hAnsi="Times New Roman" w:cs="Times New Roman"/>
          <w:sz w:val="28"/>
          <w:szCs w:val="28"/>
          <w:lang w:val="uk-UA"/>
        </w:rPr>
        <w:t xml:space="preserve">та </w:t>
      </w:r>
      <w:r w:rsidRPr="00DA75F0">
        <w:rPr>
          <w:rFonts w:ascii="Times New Roman" w:hAnsi="Times New Roman" w:cs="Times New Roman"/>
          <w:sz w:val="28"/>
          <w:szCs w:val="28"/>
          <w:lang w:val="uk-UA"/>
        </w:rPr>
        <w:t xml:space="preserve">активом студентської ради «Тижнів пропаганди академічної доброчесності»; </w:t>
      </w:r>
    </w:p>
    <w:p w:rsidR="00694A69" w:rsidRDefault="00A17102" w:rsidP="002B6DBD">
      <w:pPr>
        <w:spacing w:after="0" w:line="276" w:lineRule="auto"/>
        <w:ind w:firstLine="709"/>
        <w:jc w:val="both"/>
        <w:rPr>
          <w:rFonts w:ascii="Times New Roman" w:hAnsi="Times New Roman" w:cs="Times New Roman"/>
          <w:sz w:val="28"/>
          <w:szCs w:val="28"/>
          <w:lang w:val="uk-UA"/>
        </w:rPr>
      </w:pPr>
      <w:r w:rsidRPr="00DA75F0">
        <w:rPr>
          <w:rFonts w:ascii="Times New Roman" w:hAnsi="Times New Roman" w:cs="Times New Roman"/>
          <w:sz w:val="28"/>
          <w:szCs w:val="28"/>
          <w:lang w:val="uk-UA"/>
        </w:rPr>
        <w:t xml:space="preserve">проведення викладачами в процесі своєї освітньої діяльності роз’яснювальної роботи зі здобувачами освіти щодо норм етичної поведінки та неприпустимості порушення академічної доброчесності (списування, плагіат, порушення правил оформлення цитування, посилання на джерела інформації). </w:t>
      </w:r>
    </w:p>
    <w:p w:rsidR="00FD12EF" w:rsidRDefault="00FD12EF" w:rsidP="002B6DBD">
      <w:pPr>
        <w:spacing w:after="0" w:line="276"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5.5 </w:t>
      </w:r>
      <w:r w:rsidR="00A17102" w:rsidRPr="00DA75F0">
        <w:rPr>
          <w:rFonts w:ascii="Times New Roman" w:hAnsi="Times New Roman" w:cs="Times New Roman"/>
          <w:sz w:val="28"/>
          <w:szCs w:val="28"/>
          <w:lang w:val="uk-UA"/>
        </w:rPr>
        <w:t>Інструментами контро</w:t>
      </w:r>
      <w:r>
        <w:rPr>
          <w:rFonts w:ascii="Times New Roman" w:hAnsi="Times New Roman" w:cs="Times New Roman"/>
          <w:sz w:val="28"/>
          <w:szCs w:val="28"/>
          <w:lang w:val="uk-UA"/>
        </w:rPr>
        <w:t>лю додержання норм Положення є:</w:t>
      </w:r>
    </w:p>
    <w:p w:rsidR="00FD12EF" w:rsidRDefault="00A17102" w:rsidP="002B6DBD">
      <w:pPr>
        <w:spacing w:after="0" w:line="276" w:lineRule="auto"/>
        <w:ind w:firstLine="709"/>
        <w:jc w:val="both"/>
        <w:rPr>
          <w:rFonts w:ascii="Times New Roman" w:hAnsi="Times New Roman" w:cs="Times New Roman"/>
          <w:sz w:val="28"/>
          <w:szCs w:val="28"/>
          <w:lang w:val="uk-UA"/>
        </w:rPr>
      </w:pPr>
      <w:r w:rsidRPr="00DA75F0">
        <w:rPr>
          <w:rFonts w:ascii="Times New Roman" w:hAnsi="Times New Roman" w:cs="Times New Roman"/>
          <w:sz w:val="28"/>
          <w:szCs w:val="28"/>
          <w:lang w:val="uk-UA"/>
        </w:rPr>
        <w:t xml:space="preserve">здійснення анкетування учасників освітнього процесу; </w:t>
      </w:r>
    </w:p>
    <w:p w:rsidR="00FD12EF" w:rsidRDefault="00A17102" w:rsidP="002B6DBD">
      <w:pPr>
        <w:spacing w:after="0" w:line="276" w:lineRule="auto"/>
        <w:ind w:firstLine="709"/>
        <w:jc w:val="both"/>
        <w:rPr>
          <w:rFonts w:ascii="Times New Roman" w:hAnsi="Times New Roman" w:cs="Times New Roman"/>
          <w:sz w:val="28"/>
          <w:szCs w:val="28"/>
          <w:lang w:val="uk-UA"/>
        </w:rPr>
      </w:pPr>
      <w:r w:rsidRPr="00DA75F0">
        <w:rPr>
          <w:rFonts w:ascii="Times New Roman" w:hAnsi="Times New Roman" w:cs="Times New Roman"/>
          <w:sz w:val="28"/>
          <w:szCs w:val="28"/>
          <w:lang w:val="uk-UA"/>
        </w:rPr>
        <w:t>обов’язкова перевірка навчально-методичних, навчальних, творчих робіт та публікацій на наявні</w:t>
      </w:r>
      <w:r w:rsidR="00FD12EF">
        <w:rPr>
          <w:rFonts w:ascii="Times New Roman" w:hAnsi="Times New Roman" w:cs="Times New Roman"/>
          <w:sz w:val="28"/>
          <w:szCs w:val="28"/>
          <w:lang w:val="uk-UA"/>
        </w:rPr>
        <w:t>сть ознак академічного плагіату;</w:t>
      </w:r>
      <w:r w:rsidRPr="00DA75F0">
        <w:rPr>
          <w:rFonts w:ascii="Times New Roman" w:hAnsi="Times New Roman" w:cs="Times New Roman"/>
          <w:sz w:val="28"/>
          <w:szCs w:val="28"/>
          <w:lang w:val="uk-UA"/>
        </w:rPr>
        <w:t xml:space="preserve"> </w:t>
      </w:r>
    </w:p>
    <w:p w:rsidR="00B01E72" w:rsidRPr="00DA75F0" w:rsidRDefault="004554D5" w:rsidP="002B6DBD">
      <w:pPr>
        <w:spacing w:after="0" w:line="276"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наявність </w:t>
      </w:r>
      <w:r w:rsidR="00A17102" w:rsidRPr="00DA75F0">
        <w:rPr>
          <w:rFonts w:ascii="Times New Roman" w:hAnsi="Times New Roman" w:cs="Times New Roman"/>
          <w:sz w:val="28"/>
          <w:szCs w:val="28"/>
          <w:lang w:val="uk-UA"/>
        </w:rPr>
        <w:t>внесен</w:t>
      </w:r>
      <w:r>
        <w:rPr>
          <w:rFonts w:ascii="Times New Roman" w:hAnsi="Times New Roman" w:cs="Times New Roman"/>
          <w:sz w:val="28"/>
          <w:szCs w:val="28"/>
          <w:lang w:val="uk-UA"/>
        </w:rPr>
        <w:t>их</w:t>
      </w:r>
      <w:r w:rsidR="00A17102" w:rsidRPr="00DA75F0">
        <w:rPr>
          <w:rFonts w:ascii="Times New Roman" w:hAnsi="Times New Roman" w:cs="Times New Roman"/>
          <w:sz w:val="28"/>
          <w:szCs w:val="28"/>
          <w:lang w:val="uk-UA"/>
        </w:rPr>
        <w:t xml:space="preserve"> незначних правок у скопійований матеріал (</w:t>
      </w:r>
      <w:proofErr w:type="spellStart"/>
      <w:r w:rsidR="00A17102" w:rsidRPr="00DA75F0">
        <w:rPr>
          <w:rFonts w:ascii="Times New Roman" w:hAnsi="Times New Roman" w:cs="Times New Roman"/>
          <w:sz w:val="28"/>
          <w:szCs w:val="28"/>
          <w:lang w:val="uk-UA"/>
        </w:rPr>
        <w:t>переформулювання</w:t>
      </w:r>
      <w:proofErr w:type="spellEnd"/>
      <w:r w:rsidR="00A17102" w:rsidRPr="00DA75F0">
        <w:rPr>
          <w:rFonts w:ascii="Times New Roman" w:hAnsi="Times New Roman" w:cs="Times New Roman"/>
          <w:sz w:val="28"/>
          <w:szCs w:val="28"/>
          <w:lang w:val="uk-UA"/>
        </w:rPr>
        <w:t xml:space="preserve"> речень, зміна порядку слів у них тощо) та </w:t>
      </w:r>
      <w:r>
        <w:rPr>
          <w:rFonts w:ascii="Times New Roman" w:hAnsi="Times New Roman" w:cs="Times New Roman"/>
          <w:sz w:val="28"/>
          <w:szCs w:val="28"/>
          <w:lang w:val="uk-UA"/>
        </w:rPr>
        <w:t>неправильне</w:t>
      </w:r>
      <w:bookmarkStart w:id="44" w:name="_GoBack"/>
      <w:bookmarkEnd w:id="44"/>
      <w:r w:rsidR="00FD12EF">
        <w:rPr>
          <w:rFonts w:ascii="Times New Roman" w:hAnsi="Times New Roman" w:cs="Times New Roman"/>
          <w:sz w:val="28"/>
          <w:szCs w:val="28"/>
          <w:lang w:val="uk-UA"/>
        </w:rPr>
        <w:t xml:space="preserve"> оформлення цитування </w:t>
      </w:r>
      <w:r w:rsidR="00A17102" w:rsidRPr="00DA75F0">
        <w:rPr>
          <w:rFonts w:ascii="Times New Roman" w:hAnsi="Times New Roman" w:cs="Times New Roman"/>
          <w:sz w:val="28"/>
          <w:szCs w:val="28"/>
          <w:lang w:val="uk-UA"/>
        </w:rPr>
        <w:t>тощо.</w:t>
      </w:r>
    </w:p>
    <w:p w:rsidR="00B01E72" w:rsidRPr="00DA75F0" w:rsidRDefault="00B01E72" w:rsidP="003E26FE">
      <w:pPr>
        <w:spacing w:line="276" w:lineRule="auto"/>
        <w:ind w:firstLine="709"/>
        <w:jc w:val="both"/>
        <w:rPr>
          <w:lang w:val="uk-UA"/>
        </w:rPr>
      </w:pPr>
    </w:p>
    <w:p w:rsidR="00B01E72" w:rsidRPr="00DA75F0" w:rsidRDefault="00B01E72" w:rsidP="003E26FE">
      <w:pPr>
        <w:spacing w:line="276" w:lineRule="auto"/>
        <w:ind w:firstLine="709"/>
        <w:jc w:val="both"/>
        <w:rPr>
          <w:lang w:val="uk-UA"/>
        </w:rPr>
      </w:pPr>
    </w:p>
    <w:p w:rsidR="00B01E72" w:rsidRPr="00DA75F0" w:rsidRDefault="00B01E72" w:rsidP="003E26FE">
      <w:pPr>
        <w:spacing w:line="276" w:lineRule="auto"/>
        <w:ind w:firstLine="709"/>
        <w:jc w:val="both"/>
        <w:rPr>
          <w:lang w:val="uk-UA"/>
        </w:rPr>
      </w:pPr>
    </w:p>
    <w:p w:rsidR="00B01E72" w:rsidRPr="00DA75F0" w:rsidRDefault="00B01E72" w:rsidP="003E26FE">
      <w:pPr>
        <w:spacing w:line="276" w:lineRule="auto"/>
        <w:ind w:firstLine="709"/>
        <w:jc w:val="both"/>
        <w:rPr>
          <w:lang w:val="uk-UA"/>
        </w:rPr>
      </w:pPr>
    </w:p>
    <w:p w:rsidR="00B01E72" w:rsidRPr="00DA75F0" w:rsidRDefault="00B01E72" w:rsidP="003E26FE">
      <w:pPr>
        <w:spacing w:line="276" w:lineRule="auto"/>
        <w:ind w:firstLine="709"/>
        <w:jc w:val="both"/>
        <w:rPr>
          <w:lang w:val="uk-UA"/>
        </w:rPr>
      </w:pPr>
    </w:p>
    <w:p w:rsidR="00B01E72" w:rsidRDefault="00B01E72" w:rsidP="003E26FE">
      <w:pPr>
        <w:spacing w:line="276" w:lineRule="auto"/>
        <w:ind w:firstLine="709"/>
        <w:jc w:val="both"/>
        <w:rPr>
          <w:lang w:val="uk-UA"/>
        </w:rPr>
      </w:pPr>
    </w:p>
    <w:p w:rsidR="00B01E72" w:rsidRDefault="00B01E72" w:rsidP="003E26FE">
      <w:pPr>
        <w:spacing w:line="276" w:lineRule="auto"/>
        <w:ind w:firstLine="709"/>
        <w:jc w:val="both"/>
        <w:rPr>
          <w:lang w:val="uk-UA"/>
        </w:rPr>
      </w:pPr>
    </w:p>
    <w:p w:rsidR="00B01E72" w:rsidRDefault="00B01E72" w:rsidP="003E26FE">
      <w:pPr>
        <w:spacing w:line="276" w:lineRule="auto"/>
        <w:ind w:firstLine="709"/>
        <w:jc w:val="both"/>
        <w:rPr>
          <w:lang w:val="uk-UA"/>
        </w:rPr>
      </w:pPr>
    </w:p>
    <w:p w:rsidR="00B01E72" w:rsidRDefault="00B01E72" w:rsidP="003E26FE">
      <w:pPr>
        <w:spacing w:line="276" w:lineRule="auto"/>
        <w:ind w:firstLine="709"/>
        <w:jc w:val="both"/>
        <w:rPr>
          <w:lang w:val="uk-UA"/>
        </w:rPr>
      </w:pPr>
    </w:p>
    <w:p w:rsidR="00B01E72" w:rsidRDefault="00B01E72" w:rsidP="004554D5">
      <w:pPr>
        <w:spacing w:line="276" w:lineRule="auto"/>
        <w:jc w:val="both"/>
        <w:rPr>
          <w:lang w:val="uk-UA"/>
        </w:rPr>
      </w:pPr>
    </w:p>
    <w:sectPr w:rsidR="00B01E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134"/>
    <w:rsid w:val="00036A66"/>
    <w:rsid w:val="00087B60"/>
    <w:rsid w:val="001420FD"/>
    <w:rsid w:val="00143EEB"/>
    <w:rsid w:val="001624A7"/>
    <w:rsid w:val="00183D52"/>
    <w:rsid w:val="00196B8F"/>
    <w:rsid w:val="001A1455"/>
    <w:rsid w:val="001B5DD4"/>
    <w:rsid w:val="001C05DC"/>
    <w:rsid w:val="001D2DB1"/>
    <w:rsid w:val="00203221"/>
    <w:rsid w:val="002464E3"/>
    <w:rsid w:val="00250136"/>
    <w:rsid w:val="002535DD"/>
    <w:rsid w:val="002665AF"/>
    <w:rsid w:val="002952DD"/>
    <w:rsid w:val="00296C2E"/>
    <w:rsid w:val="002B3E2F"/>
    <w:rsid w:val="002B5919"/>
    <w:rsid w:val="002B6DBD"/>
    <w:rsid w:val="002D0FA0"/>
    <w:rsid w:val="002D163E"/>
    <w:rsid w:val="002E59C1"/>
    <w:rsid w:val="002F66F2"/>
    <w:rsid w:val="003203DA"/>
    <w:rsid w:val="00322E1D"/>
    <w:rsid w:val="00352FD8"/>
    <w:rsid w:val="003E26FE"/>
    <w:rsid w:val="00446890"/>
    <w:rsid w:val="004554D5"/>
    <w:rsid w:val="004640F4"/>
    <w:rsid w:val="00467DEE"/>
    <w:rsid w:val="004F0222"/>
    <w:rsid w:val="00526A7D"/>
    <w:rsid w:val="00531030"/>
    <w:rsid w:val="00533F74"/>
    <w:rsid w:val="005562E9"/>
    <w:rsid w:val="00597933"/>
    <w:rsid w:val="005B0D3C"/>
    <w:rsid w:val="005B12C7"/>
    <w:rsid w:val="005C467D"/>
    <w:rsid w:val="005E18AE"/>
    <w:rsid w:val="00642B44"/>
    <w:rsid w:val="00684CD8"/>
    <w:rsid w:val="00694A69"/>
    <w:rsid w:val="006A0DCA"/>
    <w:rsid w:val="006D72FC"/>
    <w:rsid w:val="006E2300"/>
    <w:rsid w:val="006E6605"/>
    <w:rsid w:val="00743DD3"/>
    <w:rsid w:val="0076073C"/>
    <w:rsid w:val="007974AF"/>
    <w:rsid w:val="007B6DDB"/>
    <w:rsid w:val="007B79C2"/>
    <w:rsid w:val="007C34B7"/>
    <w:rsid w:val="007E650E"/>
    <w:rsid w:val="007F7930"/>
    <w:rsid w:val="00836742"/>
    <w:rsid w:val="00857BC2"/>
    <w:rsid w:val="00881B8E"/>
    <w:rsid w:val="0089498E"/>
    <w:rsid w:val="008F658D"/>
    <w:rsid w:val="00900B43"/>
    <w:rsid w:val="00927DFE"/>
    <w:rsid w:val="00941DA0"/>
    <w:rsid w:val="00966A99"/>
    <w:rsid w:val="0098515A"/>
    <w:rsid w:val="00985BA1"/>
    <w:rsid w:val="009C3D60"/>
    <w:rsid w:val="009D0D97"/>
    <w:rsid w:val="009F2180"/>
    <w:rsid w:val="00A17102"/>
    <w:rsid w:val="00A17A3E"/>
    <w:rsid w:val="00A45D99"/>
    <w:rsid w:val="00AB320A"/>
    <w:rsid w:val="00B01E72"/>
    <w:rsid w:val="00B25AAB"/>
    <w:rsid w:val="00B62D6E"/>
    <w:rsid w:val="00B82344"/>
    <w:rsid w:val="00B952DC"/>
    <w:rsid w:val="00BB3525"/>
    <w:rsid w:val="00BB3B07"/>
    <w:rsid w:val="00BC0223"/>
    <w:rsid w:val="00BC246D"/>
    <w:rsid w:val="00C62E49"/>
    <w:rsid w:val="00C728FB"/>
    <w:rsid w:val="00C93134"/>
    <w:rsid w:val="00D169C5"/>
    <w:rsid w:val="00D23A36"/>
    <w:rsid w:val="00D518A7"/>
    <w:rsid w:val="00D721AD"/>
    <w:rsid w:val="00D76147"/>
    <w:rsid w:val="00DA75F0"/>
    <w:rsid w:val="00DD028F"/>
    <w:rsid w:val="00DE47C1"/>
    <w:rsid w:val="00E07882"/>
    <w:rsid w:val="00E61173"/>
    <w:rsid w:val="00F055CE"/>
    <w:rsid w:val="00F1502E"/>
    <w:rsid w:val="00F216E4"/>
    <w:rsid w:val="00F35D14"/>
    <w:rsid w:val="00F444DC"/>
    <w:rsid w:val="00F60854"/>
    <w:rsid w:val="00F70B9B"/>
    <w:rsid w:val="00F7342B"/>
    <w:rsid w:val="00F82A4D"/>
    <w:rsid w:val="00FD12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B5DD4"/>
    <w:rPr>
      <w:color w:val="0563C1" w:themeColor="hyperlink"/>
      <w:u w:val="single"/>
    </w:rPr>
  </w:style>
  <w:style w:type="paragraph" w:customStyle="1" w:styleId="rvps2">
    <w:name w:val="rvps2"/>
    <w:basedOn w:val="a"/>
    <w:rsid w:val="006E230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B5DD4"/>
    <w:rPr>
      <w:color w:val="0563C1" w:themeColor="hyperlink"/>
      <w:u w:val="single"/>
    </w:rPr>
  </w:style>
  <w:style w:type="paragraph" w:customStyle="1" w:styleId="rvps2">
    <w:name w:val="rvps2"/>
    <w:basedOn w:val="a"/>
    <w:rsid w:val="006E230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619923">
      <w:bodyDiv w:val="1"/>
      <w:marLeft w:val="0"/>
      <w:marRight w:val="0"/>
      <w:marTop w:val="0"/>
      <w:marBottom w:val="0"/>
      <w:divBdr>
        <w:top w:val="none" w:sz="0" w:space="0" w:color="auto"/>
        <w:left w:val="none" w:sz="0" w:space="0" w:color="auto"/>
        <w:bottom w:val="none" w:sz="0" w:space="0" w:color="auto"/>
        <w:right w:val="none" w:sz="0" w:space="0" w:color="auto"/>
      </w:divBdr>
    </w:div>
    <w:div w:id="895238300">
      <w:bodyDiv w:val="1"/>
      <w:marLeft w:val="0"/>
      <w:marRight w:val="0"/>
      <w:marTop w:val="0"/>
      <w:marBottom w:val="0"/>
      <w:divBdr>
        <w:top w:val="none" w:sz="0" w:space="0" w:color="auto"/>
        <w:left w:val="none" w:sz="0" w:space="0" w:color="auto"/>
        <w:bottom w:val="none" w:sz="0" w:space="0" w:color="auto"/>
        <w:right w:val="none" w:sz="0" w:space="0" w:color="auto"/>
      </w:divBdr>
    </w:div>
    <w:div w:id="1485858577">
      <w:bodyDiv w:val="1"/>
      <w:marLeft w:val="0"/>
      <w:marRight w:val="0"/>
      <w:marTop w:val="0"/>
      <w:marBottom w:val="0"/>
      <w:divBdr>
        <w:top w:val="none" w:sz="0" w:space="0" w:color="auto"/>
        <w:left w:val="none" w:sz="0" w:space="0" w:color="auto"/>
        <w:bottom w:val="none" w:sz="0" w:space="0" w:color="auto"/>
        <w:right w:val="none" w:sz="0" w:space="0" w:color="auto"/>
      </w:divBdr>
    </w:div>
    <w:div w:id="1574849404">
      <w:bodyDiv w:val="1"/>
      <w:marLeft w:val="0"/>
      <w:marRight w:val="0"/>
      <w:marTop w:val="0"/>
      <w:marBottom w:val="0"/>
      <w:divBdr>
        <w:top w:val="none" w:sz="0" w:space="0" w:color="auto"/>
        <w:left w:val="none" w:sz="0" w:space="0" w:color="auto"/>
        <w:bottom w:val="none" w:sz="0" w:space="0" w:color="auto"/>
        <w:right w:val="none" w:sz="0" w:space="0" w:color="auto"/>
      </w:divBdr>
    </w:div>
    <w:div w:id="1738436481">
      <w:bodyDiv w:val="1"/>
      <w:marLeft w:val="0"/>
      <w:marRight w:val="0"/>
      <w:marTop w:val="0"/>
      <w:marBottom w:val="0"/>
      <w:divBdr>
        <w:top w:val="none" w:sz="0" w:space="0" w:color="auto"/>
        <w:left w:val="none" w:sz="0" w:space="0" w:color="auto"/>
        <w:bottom w:val="none" w:sz="0" w:space="0" w:color="auto"/>
        <w:right w:val="none" w:sz="0" w:space="0" w:color="auto"/>
      </w:divBdr>
    </w:div>
    <w:div w:id="207809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599</TotalTime>
  <Pages>10</Pages>
  <Words>13300</Words>
  <Characters>7581</Characters>
  <Application>Microsoft Office Word</Application>
  <DocSecurity>0</DocSecurity>
  <Lines>63</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116</cp:revision>
  <dcterms:created xsi:type="dcterms:W3CDTF">2021-03-16T07:28:00Z</dcterms:created>
  <dcterms:modified xsi:type="dcterms:W3CDTF">2021-12-08T11:43:00Z</dcterms:modified>
</cp:coreProperties>
</file>